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DC1C" w14:textId="59AE7B9A" w:rsidR="00CA3C39" w:rsidRDefault="00CA3C39"/>
    <w:p w14:paraId="1AF0CA5F" w14:textId="61C8F1BC" w:rsidR="009000AD" w:rsidRPr="000625FD" w:rsidRDefault="009000AD">
      <w:pPr>
        <w:rPr>
          <w:sz w:val="40"/>
          <w:szCs w:val="40"/>
        </w:rPr>
      </w:pPr>
      <w:r>
        <w:rPr>
          <w:sz w:val="40"/>
          <w:szCs w:val="40"/>
        </w:rPr>
        <w:t>Biography</w:t>
      </w:r>
    </w:p>
    <w:p w14:paraId="1AC2F72F" w14:textId="4491749B" w:rsidR="00346856" w:rsidRPr="00E623ED" w:rsidRDefault="00346856">
      <w:pPr>
        <w:rPr>
          <w:sz w:val="36"/>
          <w:szCs w:val="36"/>
        </w:rPr>
      </w:pPr>
    </w:p>
    <w:p w14:paraId="6BF0121A" w14:textId="41B1C538" w:rsidR="00346856" w:rsidRPr="00E623ED" w:rsidRDefault="009000AD">
      <w:pPr>
        <w:rPr>
          <w:sz w:val="40"/>
          <w:szCs w:val="40"/>
        </w:rPr>
      </w:pPr>
      <w:bookmarkStart w:id="0" w:name="_GoBack"/>
      <w:r w:rsidRPr="00E623ED">
        <w:rPr>
          <w:sz w:val="40"/>
          <w:szCs w:val="40"/>
        </w:rPr>
        <w:t>Dr Laurel Spooner was a general Practitioner for 30 years. For the last 3 years she has worked with Hospital Trusts and General Practices on ways to reduce the incidence of mental illness and suicide among doctors. She gives talks, holds workshops and spreads the word abo</w:t>
      </w:r>
      <w:r w:rsidR="00E623ED" w:rsidRPr="00E623ED">
        <w:rPr>
          <w:sz w:val="40"/>
          <w:szCs w:val="40"/>
        </w:rPr>
        <w:t xml:space="preserve">ut </w:t>
      </w:r>
      <w:r w:rsidRPr="00E623ED">
        <w:rPr>
          <w:sz w:val="40"/>
          <w:szCs w:val="40"/>
        </w:rPr>
        <w:t xml:space="preserve">good initiatives she has </w:t>
      </w:r>
      <w:r w:rsidR="00E623ED" w:rsidRPr="00E623ED">
        <w:rPr>
          <w:sz w:val="40"/>
          <w:szCs w:val="40"/>
        </w:rPr>
        <w:t>seen</w:t>
      </w:r>
      <w:r w:rsidRPr="00E623ED">
        <w:rPr>
          <w:sz w:val="40"/>
          <w:szCs w:val="40"/>
        </w:rPr>
        <w:t>.</w:t>
      </w:r>
    </w:p>
    <w:p w14:paraId="01C5FC90" w14:textId="4470C183" w:rsidR="009000AD" w:rsidRPr="00E623ED" w:rsidRDefault="009000AD">
      <w:pPr>
        <w:rPr>
          <w:sz w:val="40"/>
          <w:szCs w:val="40"/>
        </w:rPr>
      </w:pPr>
      <w:r w:rsidRPr="00E623ED">
        <w:rPr>
          <w:sz w:val="40"/>
          <w:szCs w:val="40"/>
        </w:rPr>
        <w:t>She supports the new charity “Doctors in Distress”.</w:t>
      </w:r>
    </w:p>
    <w:bookmarkEnd w:id="0"/>
    <w:p w14:paraId="585D7B1C" w14:textId="77777777" w:rsidR="00346856" w:rsidRPr="00E623ED" w:rsidRDefault="00346856">
      <w:pPr>
        <w:rPr>
          <w:sz w:val="40"/>
          <w:szCs w:val="40"/>
        </w:rPr>
      </w:pPr>
    </w:p>
    <w:sectPr w:rsidR="00346856" w:rsidRPr="00E62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8E"/>
    <w:rsid w:val="000625FD"/>
    <w:rsid w:val="00346856"/>
    <w:rsid w:val="0068394E"/>
    <w:rsid w:val="009000AD"/>
    <w:rsid w:val="00A00204"/>
    <w:rsid w:val="00A7008E"/>
    <w:rsid w:val="00CA3C39"/>
    <w:rsid w:val="00E62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DB7B"/>
  <w15:chartTrackingRefBased/>
  <w15:docId w15:val="{3AC6E863-9E6C-894D-8DCC-6F4DA5F2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SPOONER</dc:creator>
  <cp:keywords/>
  <dc:description/>
  <cp:lastModifiedBy>Adam Grant</cp:lastModifiedBy>
  <cp:revision>3</cp:revision>
  <dcterms:created xsi:type="dcterms:W3CDTF">2020-09-01T08:52:00Z</dcterms:created>
  <dcterms:modified xsi:type="dcterms:W3CDTF">2021-02-16T16:46:00Z</dcterms:modified>
</cp:coreProperties>
</file>