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E53C" w14:textId="77777777" w:rsidR="00D874EC" w:rsidRPr="00D874EC" w:rsidRDefault="00D874EC" w:rsidP="00D874EC">
      <w:pPr>
        <w:ind w:left="284" w:right="231"/>
        <w:rPr>
          <w:rFonts w:ascii="Arial" w:hAnsi="Arial" w:cs="Arial"/>
          <w:b/>
          <w:sz w:val="24"/>
        </w:rPr>
      </w:pPr>
      <w:r w:rsidRPr="00D874EC">
        <w:rPr>
          <w:rFonts w:ascii="Arial" w:hAnsi="Arial" w:cs="Arial"/>
          <w:b/>
          <w:sz w:val="24"/>
        </w:rPr>
        <w:t>A Step-by-Step Guide to Acting to Achieve Improvement</w:t>
      </w:r>
    </w:p>
    <w:p w14:paraId="03045CF2" w14:textId="226614C7" w:rsidR="00FC5783" w:rsidRDefault="00FC5783" w:rsidP="00D874EC">
      <w:pPr>
        <w:ind w:left="284" w:right="231"/>
      </w:pPr>
    </w:p>
    <w:p w14:paraId="4137D1F0" w14:textId="1743081B" w:rsidR="00D874EC" w:rsidRDefault="00D874EC" w:rsidP="00D874EC">
      <w:pPr>
        <w:ind w:left="284" w:right="231"/>
        <w:rPr>
          <w:rFonts w:ascii="Arial" w:hAnsi="Arial" w:cs="Arial"/>
          <w:b/>
        </w:rPr>
      </w:pPr>
      <w:r w:rsidRPr="00D874EC">
        <w:rPr>
          <w:rFonts w:ascii="Arial" w:hAnsi="Arial" w:cs="Arial"/>
          <w:b/>
        </w:rPr>
        <w:t>Nancy Dixon</w:t>
      </w:r>
    </w:p>
    <w:p w14:paraId="019AA6B0" w14:textId="24F96E3A" w:rsidR="00D874EC" w:rsidRDefault="00D874EC" w:rsidP="00D874EC">
      <w:pPr>
        <w:ind w:left="284" w:right="231"/>
        <w:rPr>
          <w:rFonts w:ascii="Arial" w:hAnsi="Arial" w:cs="Arial"/>
          <w:b/>
        </w:rPr>
      </w:pPr>
    </w:p>
    <w:p w14:paraId="10067B12" w14:textId="63AC11E7" w:rsidR="00D874EC" w:rsidRDefault="00D874EC" w:rsidP="00D874EC">
      <w:pPr>
        <w:ind w:left="284" w:right="231"/>
        <w:rPr>
          <w:rFonts w:ascii="Arial" w:hAnsi="Arial" w:cs="Arial"/>
          <w:b/>
        </w:rPr>
      </w:pPr>
    </w:p>
    <w:p w14:paraId="5B37C17E" w14:textId="0506D698" w:rsidR="00D874EC" w:rsidRDefault="00D874EC" w:rsidP="00D874EC">
      <w:pPr>
        <w:ind w:left="284" w:right="231"/>
        <w:rPr>
          <w:rFonts w:ascii="Arial" w:hAnsi="Arial" w:cs="Arial"/>
          <w:b/>
        </w:rPr>
      </w:pPr>
    </w:p>
    <w:p w14:paraId="54E4A957" w14:textId="001EC288" w:rsidR="00D874EC" w:rsidRDefault="00D874EC" w:rsidP="00D874EC">
      <w:pPr>
        <w:ind w:left="284" w:right="231"/>
        <w:rPr>
          <w:rFonts w:ascii="Arial" w:hAnsi="Arial" w:cs="Arial"/>
        </w:rPr>
      </w:pPr>
      <w:r w:rsidRPr="00D874EC">
        <w:rPr>
          <w:rFonts w:ascii="Arial" w:hAnsi="Arial" w:cs="Arial"/>
        </w:rPr>
        <w:t>The presentation focuses on achieving improvement</w:t>
      </w:r>
      <w:r>
        <w:rPr>
          <w:rFonts w:ascii="Arial" w:hAnsi="Arial" w:cs="Arial"/>
        </w:rPr>
        <w:t xml:space="preserve"> — not simply action planning. It includes a stage-by-stage model for acting to achieve an improvement. </w:t>
      </w:r>
    </w:p>
    <w:p w14:paraId="37197F39" w14:textId="683280CD" w:rsidR="00D874EC" w:rsidRDefault="00D874EC" w:rsidP="00D874EC">
      <w:pPr>
        <w:ind w:left="284" w:right="231"/>
        <w:rPr>
          <w:rFonts w:ascii="Arial" w:hAnsi="Arial" w:cs="Arial"/>
        </w:rPr>
      </w:pPr>
    </w:p>
    <w:p w14:paraId="7484318E" w14:textId="34080BFC" w:rsidR="00D874EC" w:rsidRDefault="00D874EC" w:rsidP="00D874EC">
      <w:pPr>
        <w:ind w:left="284" w:right="231"/>
        <w:rPr>
          <w:rFonts w:ascii="Arial" w:hAnsi="Arial" w:cs="Arial"/>
        </w:rPr>
      </w:pPr>
      <w:r>
        <w:rPr>
          <w:rFonts w:ascii="Arial" w:hAnsi="Arial" w:cs="Arial"/>
        </w:rPr>
        <w:t>Lessons from the evidence base are reviewed, including:</w:t>
      </w:r>
    </w:p>
    <w:p w14:paraId="22CB257A" w14:textId="72091440" w:rsidR="00D874EC" w:rsidRPr="00D874EC" w:rsidRDefault="00D874EC" w:rsidP="00D874EC">
      <w:pPr>
        <w:pStyle w:val="ListParagraph"/>
        <w:numPr>
          <w:ilvl w:val="0"/>
          <w:numId w:val="1"/>
        </w:numPr>
        <w:ind w:left="567" w:right="231" w:hanging="283"/>
        <w:rPr>
          <w:rFonts w:ascii="Arial" w:hAnsi="Arial" w:cs="Arial"/>
        </w:rPr>
      </w:pPr>
      <w:r w:rsidRPr="00D874EC">
        <w:rPr>
          <w:rFonts w:ascii="Arial" w:hAnsi="Arial" w:cs="Arial"/>
        </w:rPr>
        <w:t>how implementation science, complexity science, and social science come together in implementing change</w:t>
      </w:r>
    </w:p>
    <w:p w14:paraId="615ACCD7" w14:textId="7AF9D195" w:rsidR="00D874EC" w:rsidRPr="00D874EC" w:rsidRDefault="00D874EC" w:rsidP="00D874EC">
      <w:pPr>
        <w:pStyle w:val="ListParagraph"/>
        <w:numPr>
          <w:ilvl w:val="0"/>
          <w:numId w:val="1"/>
        </w:numPr>
        <w:ind w:left="567" w:right="231" w:hanging="283"/>
        <w:rPr>
          <w:rFonts w:ascii="Arial" w:hAnsi="Arial" w:cs="Arial"/>
        </w:rPr>
      </w:pPr>
      <w:r w:rsidRPr="00D874EC">
        <w:rPr>
          <w:rFonts w:ascii="Arial" w:hAnsi="Arial" w:cs="Arial"/>
        </w:rPr>
        <w:t>what is involved in 'theory of change'</w:t>
      </w:r>
    </w:p>
    <w:p w14:paraId="5CEA39C3" w14:textId="1E2E5301" w:rsidR="00D874EC" w:rsidRDefault="00D874EC" w:rsidP="00D874EC">
      <w:pPr>
        <w:pStyle w:val="ListParagraph"/>
        <w:numPr>
          <w:ilvl w:val="0"/>
          <w:numId w:val="1"/>
        </w:numPr>
        <w:ind w:left="567" w:right="231" w:hanging="283"/>
        <w:rPr>
          <w:rFonts w:ascii="Arial" w:hAnsi="Arial" w:cs="Arial"/>
        </w:rPr>
      </w:pPr>
      <w:r w:rsidRPr="00D874EC">
        <w:rPr>
          <w:rFonts w:ascii="Arial" w:hAnsi="Arial" w:cs="Arial"/>
        </w:rPr>
        <w:t>strategies for action from research studies</w:t>
      </w:r>
      <w:r>
        <w:rPr>
          <w:rFonts w:ascii="Arial" w:hAnsi="Arial" w:cs="Arial"/>
        </w:rPr>
        <w:t>.</w:t>
      </w:r>
    </w:p>
    <w:p w14:paraId="72331225" w14:textId="59741DAE" w:rsidR="00D874EC" w:rsidRDefault="00D874EC" w:rsidP="00D874EC">
      <w:pPr>
        <w:ind w:right="231"/>
        <w:rPr>
          <w:rFonts w:ascii="Arial" w:hAnsi="Arial" w:cs="Arial"/>
        </w:rPr>
      </w:pPr>
    </w:p>
    <w:p w14:paraId="56A3809D" w14:textId="01EA0E96" w:rsidR="00D874EC" w:rsidRDefault="00D874EC" w:rsidP="00D874EC">
      <w:pPr>
        <w:ind w:left="284" w:right="231"/>
        <w:rPr>
          <w:rFonts w:ascii="Arial" w:hAnsi="Arial" w:cs="Arial"/>
        </w:rPr>
      </w:pPr>
      <w:r>
        <w:rPr>
          <w:rFonts w:ascii="Arial" w:hAnsi="Arial" w:cs="Arial"/>
        </w:rPr>
        <w:t xml:space="preserve">Practical approaches to carrying out stages in achieving an improvement </w:t>
      </w:r>
      <w:r w:rsidR="00782812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outlined, including</w:t>
      </w:r>
      <w:r w:rsidR="00710C41">
        <w:rPr>
          <w:rFonts w:ascii="Arial" w:hAnsi="Arial" w:cs="Arial"/>
        </w:rPr>
        <w:t xml:space="preserve"> how to:</w:t>
      </w:r>
    </w:p>
    <w:p w14:paraId="04085408" w14:textId="6CF0B359" w:rsidR="00D874EC" w:rsidRPr="00710C41" w:rsidRDefault="00D874EC" w:rsidP="00710C41">
      <w:pPr>
        <w:pStyle w:val="ListParagraph"/>
        <w:numPr>
          <w:ilvl w:val="0"/>
          <w:numId w:val="2"/>
        </w:numPr>
        <w:ind w:left="567" w:right="231" w:hanging="283"/>
        <w:rPr>
          <w:rFonts w:ascii="Arial" w:hAnsi="Arial" w:cs="Arial"/>
        </w:rPr>
      </w:pPr>
      <w:r w:rsidRPr="00710C41">
        <w:rPr>
          <w:rFonts w:ascii="Arial" w:hAnsi="Arial" w:cs="Arial"/>
        </w:rPr>
        <w:t>state the exact improvement needed</w:t>
      </w:r>
    </w:p>
    <w:p w14:paraId="4CD9D37A" w14:textId="691D50A5" w:rsidR="00D874EC" w:rsidRPr="00710C41" w:rsidRDefault="00D874EC" w:rsidP="00710C41">
      <w:pPr>
        <w:pStyle w:val="ListParagraph"/>
        <w:numPr>
          <w:ilvl w:val="0"/>
          <w:numId w:val="2"/>
        </w:numPr>
        <w:ind w:left="567" w:right="231" w:hanging="283"/>
        <w:rPr>
          <w:rFonts w:ascii="Arial" w:hAnsi="Arial" w:cs="Arial"/>
        </w:rPr>
      </w:pPr>
      <w:r w:rsidRPr="00710C41">
        <w:rPr>
          <w:rFonts w:ascii="Arial" w:hAnsi="Arial" w:cs="Arial"/>
        </w:rPr>
        <w:t>engage the stakeholders involved</w:t>
      </w:r>
    </w:p>
    <w:p w14:paraId="1F5BC8F9" w14:textId="24ABB8C3" w:rsidR="00D874EC" w:rsidRPr="00710C41" w:rsidRDefault="00710C41" w:rsidP="00710C41">
      <w:pPr>
        <w:pStyle w:val="ListParagraph"/>
        <w:numPr>
          <w:ilvl w:val="0"/>
          <w:numId w:val="2"/>
        </w:numPr>
        <w:ind w:left="567" w:right="231" w:hanging="283"/>
        <w:rPr>
          <w:rFonts w:ascii="Arial" w:hAnsi="Arial" w:cs="Arial"/>
        </w:rPr>
      </w:pPr>
      <w:r w:rsidRPr="00710C41">
        <w:rPr>
          <w:rFonts w:ascii="Arial" w:hAnsi="Arial" w:cs="Arial"/>
        </w:rPr>
        <w:t>judge the context in which change has to be implemented</w:t>
      </w:r>
    </w:p>
    <w:p w14:paraId="50962CDF" w14:textId="35C3EC6E" w:rsidR="00710C41" w:rsidRPr="00710C41" w:rsidRDefault="00710C41" w:rsidP="00710C41">
      <w:pPr>
        <w:pStyle w:val="ListParagraph"/>
        <w:numPr>
          <w:ilvl w:val="0"/>
          <w:numId w:val="2"/>
        </w:numPr>
        <w:ind w:left="567" w:right="231" w:hanging="283"/>
        <w:rPr>
          <w:rFonts w:ascii="Arial" w:hAnsi="Arial" w:cs="Arial"/>
        </w:rPr>
      </w:pPr>
      <w:r w:rsidRPr="00710C41">
        <w:rPr>
          <w:rFonts w:ascii="Arial" w:hAnsi="Arial" w:cs="Arial"/>
        </w:rPr>
        <w:t xml:space="preserve">consider the </w:t>
      </w:r>
      <w:r w:rsidR="00CE79F4">
        <w:rPr>
          <w:rFonts w:ascii="Arial" w:hAnsi="Arial" w:cs="Arial"/>
        </w:rPr>
        <w:t>'</w:t>
      </w:r>
      <w:r w:rsidRPr="00710C41">
        <w:rPr>
          <w:rFonts w:ascii="Arial" w:hAnsi="Arial" w:cs="Arial"/>
        </w:rPr>
        <w:t>dose</w:t>
      </w:r>
      <w:r w:rsidR="00CE79F4">
        <w:rPr>
          <w:rFonts w:ascii="Arial" w:hAnsi="Arial" w:cs="Arial"/>
        </w:rPr>
        <w:t>'</w:t>
      </w:r>
      <w:bookmarkStart w:id="0" w:name="_GoBack"/>
      <w:bookmarkEnd w:id="0"/>
      <w:r w:rsidRPr="00710C41">
        <w:rPr>
          <w:rFonts w:ascii="Arial" w:hAnsi="Arial" w:cs="Arial"/>
        </w:rPr>
        <w:t xml:space="preserve"> of change needed</w:t>
      </w:r>
    </w:p>
    <w:p w14:paraId="291CBD90" w14:textId="0FBE9E4B" w:rsidR="00710C41" w:rsidRPr="00710C41" w:rsidRDefault="00710C41" w:rsidP="00710C41">
      <w:pPr>
        <w:pStyle w:val="ListParagraph"/>
        <w:numPr>
          <w:ilvl w:val="0"/>
          <w:numId w:val="2"/>
        </w:numPr>
        <w:ind w:left="567" w:right="231" w:hanging="283"/>
        <w:rPr>
          <w:rFonts w:ascii="Arial" w:hAnsi="Arial" w:cs="Arial"/>
        </w:rPr>
      </w:pPr>
      <w:r w:rsidRPr="00710C41">
        <w:rPr>
          <w:rFonts w:ascii="Arial" w:hAnsi="Arial" w:cs="Arial"/>
        </w:rPr>
        <w:t>set priorities for effective and feasible actions.</w:t>
      </w:r>
    </w:p>
    <w:p w14:paraId="7C717D7F" w14:textId="77777777" w:rsidR="00D874EC" w:rsidRPr="00D874EC" w:rsidRDefault="00D874EC" w:rsidP="00D874EC">
      <w:pPr>
        <w:ind w:right="231"/>
        <w:rPr>
          <w:rFonts w:ascii="Arial" w:hAnsi="Arial" w:cs="Arial"/>
        </w:rPr>
      </w:pPr>
    </w:p>
    <w:sectPr w:rsidR="00D874EC" w:rsidRPr="00D874EC" w:rsidSect="00D874EC">
      <w:pgSz w:w="11900" w:h="16840"/>
      <w:pgMar w:top="1701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7C47"/>
    <w:multiLevelType w:val="hybridMultilevel"/>
    <w:tmpl w:val="29309D1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363F26"/>
    <w:multiLevelType w:val="hybridMultilevel"/>
    <w:tmpl w:val="B9AA292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B4"/>
    <w:rsid w:val="000059F8"/>
    <w:rsid w:val="00165856"/>
    <w:rsid w:val="001E0315"/>
    <w:rsid w:val="002A3C6C"/>
    <w:rsid w:val="00336191"/>
    <w:rsid w:val="00370A44"/>
    <w:rsid w:val="004D1958"/>
    <w:rsid w:val="004D56B4"/>
    <w:rsid w:val="004E6E2F"/>
    <w:rsid w:val="00597374"/>
    <w:rsid w:val="00650B46"/>
    <w:rsid w:val="00710C41"/>
    <w:rsid w:val="00782812"/>
    <w:rsid w:val="007B1DCD"/>
    <w:rsid w:val="008309DB"/>
    <w:rsid w:val="008A7BE5"/>
    <w:rsid w:val="00A10B74"/>
    <w:rsid w:val="00B456C6"/>
    <w:rsid w:val="00C836E5"/>
    <w:rsid w:val="00CC4455"/>
    <w:rsid w:val="00CE79F4"/>
    <w:rsid w:val="00D874EC"/>
    <w:rsid w:val="00FA5944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E11AC"/>
  <w15:chartTrackingRefBased/>
  <w15:docId w15:val="{6C1ADE6C-65E7-2644-BD6C-E980D1F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4EC"/>
    <w:pPr>
      <w:spacing w:line="280" w:lineRule="exact"/>
      <w:jc w:val="both"/>
    </w:pPr>
    <w:rPr>
      <w:rFonts w:ascii="Frutiger 45 Light" w:hAnsi="Frutiger 45 Light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2021-08-19T09:23:00Z</dcterms:created>
  <dcterms:modified xsi:type="dcterms:W3CDTF">2021-08-19T10:30:00Z</dcterms:modified>
</cp:coreProperties>
</file>