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A53" w:rsidRDefault="00675A53" w:rsidP="00675A53">
      <w:pPr>
        <w:pStyle w:val="Title"/>
        <w:rPr>
          <w:lang w:val="en-US"/>
        </w:rPr>
      </w:pPr>
      <w:r>
        <w:rPr>
          <w:lang w:val="en-US"/>
        </w:rPr>
        <w:t>Matt Lu</w:t>
      </w:r>
      <w:bookmarkStart w:id="0" w:name="_GoBack"/>
      <w:bookmarkEnd w:id="0"/>
      <w:r>
        <w:rPr>
          <w:lang w:val="en-US"/>
        </w:rPr>
        <w:t>nd</w:t>
      </w:r>
    </w:p>
    <w:p w:rsidR="00675A53" w:rsidRDefault="00675A53" w:rsidP="00675A53">
      <w:pPr>
        <w:shd w:val="clear" w:color="auto" w:fill="FFFFFF"/>
        <w:spacing w:after="100" w:afterAutospacing="1"/>
        <w:jc w:val="both"/>
        <w:rPr>
          <w:rFonts w:ascii="stratos" w:hAnsi="stratos"/>
          <w:color w:val="000000"/>
        </w:rPr>
      </w:pPr>
      <w:r>
        <w:rPr>
          <w:rFonts w:ascii="stratos" w:hAnsi="stratos"/>
          <w:color w:val="000000"/>
        </w:rPr>
        <w:t>Matt is a Chartered Physiotherapist and non-medical prescriber. He is currently undertaking a research project in conjunction with the University of Plymouth looking at living well with on-going pain.  Since 2013, Matt has led the Northern Devon Healthcare Trust multidisciplinary Pain Team.  He has a broad range of musculoskeletal physiotherapy experience that has involved working with sports teams, para-Olympians as well as work within the NHS. He has specialist training in motivational interviewing, mindfulness, compassion focussed therapy and cognitive functional therapy.  Outside of any clinical work, Matt is also invited to speak about pain and deliver training for a range of audiences including; doctors, therapists, lawyers, patients and their families. </w:t>
      </w:r>
    </w:p>
    <w:p w:rsidR="00675A53" w:rsidRPr="00675A53" w:rsidRDefault="00675A53" w:rsidP="00675A53">
      <w:pPr>
        <w:jc w:val="both"/>
        <w:rPr>
          <w:lang w:val="en-US"/>
        </w:rPr>
      </w:pPr>
    </w:p>
    <w:sectPr w:rsidR="00675A53" w:rsidRPr="00675A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tratos">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A53"/>
    <w:rsid w:val="00675A53"/>
    <w:rsid w:val="008C7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B5CF2"/>
  <w15:chartTrackingRefBased/>
  <w15:docId w15:val="{6FEC8E67-F9BD-483C-9F48-EA4F6F46C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75A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A5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61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Douglas</dc:creator>
  <cp:keywords/>
  <dc:description/>
  <cp:lastModifiedBy>Luke Douglas</cp:lastModifiedBy>
  <cp:revision>1</cp:revision>
  <dcterms:created xsi:type="dcterms:W3CDTF">2021-09-13T10:33:00Z</dcterms:created>
  <dcterms:modified xsi:type="dcterms:W3CDTF">2021-09-13T10:33:00Z</dcterms:modified>
</cp:coreProperties>
</file>