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DF" w:rsidRDefault="00887D63" w:rsidP="000F7E06">
      <w:r>
        <w:t>Mr</w:t>
      </w:r>
      <w:r w:rsidR="000F7E06">
        <w:t xml:space="preserve"> Gabriel Sayer Associate Medical Director BHRUT NHS Trust</w:t>
      </w:r>
    </w:p>
    <w:p w:rsidR="004A15DF" w:rsidRDefault="009F5777" w:rsidP="000F7E06">
      <w:r>
        <w:rPr>
          <w:rFonts w:eastAsia="Times New Roman"/>
          <w:noProof/>
          <w:lang w:eastAsia="en-GB"/>
        </w:rPr>
        <w:drawing>
          <wp:inline distT="0" distB="0" distL="0" distR="0" wp14:anchorId="28A28E76" wp14:editId="7F3FFCE9">
            <wp:extent cx="963168" cy="1284224"/>
            <wp:effectExtent l="0" t="0" r="8890" b="0"/>
            <wp:docPr id="1" name="Picture 1" descr="cid:1A8A4929-348F-4D68-B56A-62EC8D328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A4929-348F-4D68-B56A-62EC8D328AD1" descr="cid:1A8A4929-348F-4D68-B56A-62EC8D328AD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9" cy="128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527" w:rsidRDefault="000F7E06" w:rsidP="000F7E06">
      <w:r>
        <w:t xml:space="preserve">I have worked as a Consultant and Vascular Surgeon at BHRUT NHS Trust for 12 years. I have worked variously in roles of education and senior medical management as well as sustaining my clinical practice as an emergency and elective general and vascular surgeon. I have engaged with and developed Quality and Safety processes within my organisation at all levels. As the lead for Learning from Mortality I have tried to bring my passion for learning and teaching and my experience in quality improvement and management to engage with our multidisciplinary workforce. We </w:t>
      </w:r>
      <w:r w:rsidR="00EE181E">
        <w:t xml:space="preserve">have used </w:t>
      </w:r>
      <w:r>
        <w:t xml:space="preserve">the mortality review process to deliver improved models of care through engagement with the </w:t>
      </w:r>
      <w:proofErr w:type="gramStart"/>
      <w:r>
        <w:t>BHRUT  Learning</w:t>
      </w:r>
      <w:proofErr w:type="gramEnd"/>
      <w:r>
        <w:t xml:space="preserve"> from Deaths strategy.</w:t>
      </w:r>
    </w:p>
    <w:p w:rsidR="00EE181E" w:rsidRDefault="00EE181E" w:rsidP="000F7E06"/>
    <w:p w:rsidR="009F5777" w:rsidRDefault="009F5777" w:rsidP="000F7E06"/>
    <w:sectPr w:rsidR="009F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06"/>
    <w:rsid w:val="000F7E06"/>
    <w:rsid w:val="004A15DF"/>
    <w:rsid w:val="00887D63"/>
    <w:rsid w:val="009F5777"/>
    <w:rsid w:val="00BD2527"/>
    <w:rsid w:val="00E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A8A4929-348F-4D68-B56A-62EC8D328AD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BHR University Hospitals NHS Trust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SAYER Gabriel </cp:lastModifiedBy>
  <cp:revision>5</cp:revision>
  <dcterms:created xsi:type="dcterms:W3CDTF">2020-10-20T14:24:00Z</dcterms:created>
  <dcterms:modified xsi:type="dcterms:W3CDTF">2021-08-02T14:43:00Z</dcterms:modified>
</cp:coreProperties>
</file>