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F6A" w:rsidRDefault="00B15F6A" w:rsidP="00B15F6A">
      <w:pPr>
        <w:pStyle w:val="Title"/>
      </w:pPr>
      <w:r>
        <w:t>Professor Sandy Jack</w:t>
      </w:r>
    </w:p>
    <w:p w:rsidR="000465A3" w:rsidRPr="00B15F6A" w:rsidRDefault="00B15F6A" w:rsidP="00B15F6A">
      <w:pPr>
        <w:jc w:val="both"/>
        <w:rPr>
          <w:rFonts w:asciiTheme="majorHAnsi" w:eastAsia="Times New Roman" w:hAnsiTheme="majorHAnsi" w:cstheme="majorHAnsi"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75pt;margin-top:3.3pt;width:192pt;height:127.9pt;z-index:-251657216;mso-position-horizontal-relative:text;mso-position-vertical-relative:text;mso-width-relative:page;mso-height-relative:page" wrapcoords="-84 0 -84 21474 21600 21474 21600 0 -84 0">
            <v:imagedata r:id="rId4" o:title="Sandy Jack IMG 090415"/>
            <w10:wrap type="tight"/>
          </v:shape>
        </w:pict>
      </w:r>
      <w:r w:rsidR="00A62C21" w:rsidRPr="00B15F6A">
        <w:rPr>
          <w:rFonts w:asciiTheme="majorHAnsi" w:hAnsiTheme="majorHAnsi" w:cstheme="majorHAnsi"/>
          <w:sz w:val="22"/>
        </w:rPr>
        <w:t xml:space="preserve">Sandy is Professor of Prehabilitation Medicine in Clinical and Experimental Sciences Dept., Faculty of Medicine, at the University of Southampton. She is also Consultant Clinician Scientist in the Anaesthesia/Critical Care and Perioperative Medicine Research Unit, University Hospital </w:t>
      </w:r>
      <w:bookmarkStart w:id="0" w:name="_GoBack"/>
      <w:bookmarkEnd w:id="0"/>
      <w:r w:rsidR="00A62C21" w:rsidRPr="00B15F6A">
        <w:rPr>
          <w:rFonts w:asciiTheme="majorHAnsi" w:hAnsiTheme="majorHAnsi" w:cstheme="majorHAnsi"/>
          <w:sz w:val="22"/>
        </w:rPr>
        <w:t>Southampton NHS Foundation Trust</w:t>
      </w:r>
      <w:r w:rsidR="00032B7F" w:rsidRPr="00B15F6A">
        <w:rPr>
          <w:rFonts w:asciiTheme="majorHAnsi" w:hAnsiTheme="majorHAnsi" w:cstheme="majorHAnsi"/>
          <w:sz w:val="22"/>
        </w:rPr>
        <w:t xml:space="preserve">. </w:t>
      </w:r>
      <w:r w:rsidR="00A62C21" w:rsidRPr="00B15F6A">
        <w:rPr>
          <w:rFonts w:asciiTheme="majorHAnsi" w:hAnsiTheme="majorHAnsi" w:cstheme="majorHAnsi"/>
          <w:sz w:val="22"/>
        </w:rPr>
        <w:t>She is Co-Director of Fit-4-Consortium and Director of Centre for Human Integrative Physiology in the NIHR Research Facility.</w:t>
      </w:r>
      <w:r w:rsidR="007C3572" w:rsidRPr="00B15F6A">
        <w:rPr>
          <w:rFonts w:asciiTheme="majorHAnsi" w:hAnsiTheme="majorHAnsi" w:cstheme="majorHAnsi"/>
          <w:sz w:val="22"/>
        </w:rPr>
        <w:t xml:space="preserve"> She has &gt;</w:t>
      </w:r>
      <w:r w:rsidR="007C3572" w:rsidRPr="00B15F6A">
        <w:rPr>
          <w:rFonts w:asciiTheme="majorHAnsi" w:eastAsia="Times New Roman" w:hAnsiTheme="majorHAnsi" w:cstheme="majorHAnsi"/>
          <w:sz w:val="22"/>
        </w:rPr>
        <w:t>20 years of experience in leading and delivering healthcare services across the public sectors, including community settings across the UK.</w:t>
      </w:r>
    </w:p>
    <w:p w:rsidR="007C3572" w:rsidRPr="00B15F6A" w:rsidRDefault="007C3572" w:rsidP="00B15F6A">
      <w:pPr>
        <w:jc w:val="both"/>
        <w:rPr>
          <w:rFonts w:asciiTheme="majorHAnsi" w:hAnsiTheme="majorHAnsi" w:cstheme="majorHAnsi"/>
          <w:sz w:val="22"/>
        </w:rPr>
      </w:pPr>
    </w:p>
    <w:p w:rsidR="007C3572" w:rsidRPr="00B15F6A" w:rsidRDefault="00A62C21" w:rsidP="00B15F6A">
      <w:pPr>
        <w:jc w:val="both"/>
        <w:rPr>
          <w:rFonts w:asciiTheme="majorHAnsi" w:hAnsiTheme="majorHAnsi" w:cstheme="majorHAnsi"/>
          <w:sz w:val="22"/>
        </w:rPr>
      </w:pPr>
      <w:r w:rsidRPr="00B15F6A">
        <w:rPr>
          <w:rFonts w:asciiTheme="majorHAnsi" w:hAnsiTheme="majorHAnsi" w:cstheme="majorHAnsi"/>
          <w:sz w:val="22"/>
        </w:rPr>
        <w:t>Sandy was an investigator on the Xtreme-Everest-2 expedition and lead investigator on the “Stress of Sailing Study” for the Volvo Ocean Race Team. </w:t>
      </w:r>
      <w:r w:rsidR="007C3572" w:rsidRPr="00B15F6A">
        <w:rPr>
          <w:rFonts w:asciiTheme="majorHAnsi" w:hAnsiTheme="majorHAnsi" w:cstheme="majorHAnsi"/>
          <w:sz w:val="22"/>
        </w:rPr>
        <w:t xml:space="preserve">She has&gt; 13 years experience in prehabilitation medicine and </w:t>
      </w:r>
      <w:r w:rsidR="008C3EC2" w:rsidRPr="00B15F6A">
        <w:rPr>
          <w:rFonts w:asciiTheme="majorHAnsi" w:hAnsiTheme="majorHAnsi" w:cstheme="majorHAnsi"/>
          <w:sz w:val="22"/>
        </w:rPr>
        <w:t>is faculty on</w:t>
      </w:r>
      <w:r w:rsidR="00032B7F" w:rsidRPr="00B15F6A">
        <w:rPr>
          <w:rFonts w:asciiTheme="majorHAnsi" w:hAnsiTheme="majorHAnsi" w:cstheme="majorHAnsi"/>
          <w:sz w:val="22"/>
        </w:rPr>
        <w:t xml:space="preserve"> </w:t>
      </w:r>
      <w:r w:rsidR="008C3EC2" w:rsidRPr="00B15F6A">
        <w:rPr>
          <w:rFonts w:asciiTheme="majorHAnsi" w:hAnsiTheme="majorHAnsi" w:cstheme="majorHAnsi"/>
          <w:sz w:val="22"/>
        </w:rPr>
        <w:t xml:space="preserve">CPX </w:t>
      </w:r>
      <w:r w:rsidR="00032B7F" w:rsidRPr="00B15F6A">
        <w:rPr>
          <w:rFonts w:asciiTheme="majorHAnsi" w:hAnsiTheme="majorHAnsi" w:cstheme="majorHAnsi"/>
          <w:sz w:val="22"/>
        </w:rPr>
        <w:t xml:space="preserve">European Practicum and UCLA Symposium on Clinical Exercise Testing and Interpretation. She is a Board member </w:t>
      </w:r>
      <w:r w:rsidR="008C3EC2" w:rsidRPr="00B15F6A">
        <w:rPr>
          <w:rFonts w:asciiTheme="majorHAnsi" w:hAnsiTheme="majorHAnsi" w:cstheme="majorHAnsi"/>
          <w:sz w:val="22"/>
        </w:rPr>
        <w:t>of the</w:t>
      </w:r>
      <w:r w:rsidR="00032B7F" w:rsidRPr="00B15F6A">
        <w:rPr>
          <w:rFonts w:asciiTheme="majorHAnsi" w:hAnsiTheme="majorHAnsi" w:cstheme="majorHAnsi"/>
          <w:sz w:val="22"/>
        </w:rPr>
        <w:t xml:space="preserve"> International Prehabilitation Society</w:t>
      </w:r>
      <w:r w:rsidR="00D32321" w:rsidRPr="00B15F6A">
        <w:rPr>
          <w:rFonts w:asciiTheme="majorHAnsi" w:hAnsiTheme="majorHAnsi" w:cstheme="majorHAnsi"/>
          <w:sz w:val="22"/>
        </w:rPr>
        <w:t xml:space="preserve"> </w:t>
      </w:r>
      <w:r w:rsidR="007C3572" w:rsidRPr="00B15F6A">
        <w:rPr>
          <w:rFonts w:asciiTheme="majorHAnsi" w:hAnsiTheme="majorHAnsi" w:cstheme="majorHAnsi"/>
          <w:sz w:val="22"/>
        </w:rPr>
        <w:t>and the Perioperative Exercise Testing and Training Society. She was</w:t>
      </w:r>
      <w:r w:rsidR="00D32321" w:rsidRPr="00B15F6A">
        <w:rPr>
          <w:rFonts w:asciiTheme="majorHAnsi" w:hAnsiTheme="majorHAnsi" w:cstheme="majorHAnsi"/>
          <w:sz w:val="22"/>
        </w:rPr>
        <w:t xml:space="preserve"> a</w:t>
      </w:r>
      <w:r w:rsidR="00744AA8" w:rsidRPr="00B15F6A">
        <w:rPr>
          <w:rFonts w:asciiTheme="majorHAnsi" w:hAnsiTheme="majorHAnsi" w:cstheme="majorHAnsi"/>
          <w:sz w:val="22"/>
        </w:rPr>
        <w:t xml:space="preserve"> key player in the development of the UK</w:t>
      </w:r>
      <w:r w:rsidR="00D32321" w:rsidRPr="00B15F6A">
        <w:rPr>
          <w:rFonts w:asciiTheme="majorHAnsi" w:hAnsiTheme="majorHAnsi" w:cstheme="majorHAnsi"/>
          <w:sz w:val="22"/>
        </w:rPr>
        <w:t xml:space="preserve"> </w:t>
      </w:r>
      <w:r w:rsidR="007C3572" w:rsidRPr="00B15F6A">
        <w:rPr>
          <w:rFonts w:asciiTheme="majorHAnsi" w:hAnsiTheme="majorHAnsi" w:cstheme="majorHAnsi"/>
          <w:sz w:val="22"/>
        </w:rPr>
        <w:t>Macmillan/</w:t>
      </w:r>
      <w:proofErr w:type="spellStart"/>
      <w:r w:rsidR="007C3572" w:rsidRPr="00B15F6A">
        <w:rPr>
          <w:rFonts w:asciiTheme="majorHAnsi" w:hAnsiTheme="majorHAnsi" w:cstheme="majorHAnsi"/>
          <w:sz w:val="22"/>
        </w:rPr>
        <w:t>RCoA</w:t>
      </w:r>
      <w:proofErr w:type="spellEnd"/>
      <w:r w:rsidR="007C3572" w:rsidRPr="00B15F6A">
        <w:rPr>
          <w:rFonts w:asciiTheme="majorHAnsi" w:hAnsiTheme="majorHAnsi" w:cstheme="majorHAnsi"/>
          <w:sz w:val="22"/>
        </w:rPr>
        <w:t xml:space="preserve">/NIHR </w:t>
      </w:r>
      <w:r w:rsidR="00D32321" w:rsidRPr="00B15F6A">
        <w:rPr>
          <w:rFonts w:asciiTheme="majorHAnsi" w:hAnsiTheme="majorHAnsi" w:cstheme="majorHAnsi"/>
          <w:sz w:val="22"/>
        </w:rPr>
        <w:t>Prehabilitation Guidance</w:t>
      </w:r>
      <w:r w:rsidR="007C3572" w:rsidRPr="00B15F6A">
        <w:rPr>
          <w:rFonts w:asciiTheme="majorHAnsi" w:hAnsiTheme="majorHAnsi" w:cstheme="majorHAnsi"/>
          <w:sz w:val="22"/>
        </w:rPr>
        <w:t xml:space="preserve"> and also she is on the Personalised Care Programme Board for </w:t>
      </w:r>
      <w:proofErr w:type="gramStart"/>
      <w:r w:rsidR="007C3572" w:rsidRPr="00B15F6A">
        <w:rPr>
          <w:rFonts w:asciiTheme="majorHAnsi" w:hAnsiTheme="majorHAnsi" w:cstheme="majorHAnsi"/>
          <w:sz w:val="22"/>
        </w:rPr>
        <w:t>NHSE&amp;I</w:t>
      </w:r>
      <w:proofErr w:type="gramEnd"/>
      <w:r w:rsidR="007C3572" w:rsidRPr="00B15F6A">
        <w:rPr>
          <w:rFonts w:asciiTheme="majorHAnsi" w:hAnsiTheme="majorHAnsi" w:cstheme="majorHAnsi"/>
          <w:sz w:val="22"/>
        </w:rPr>
        <w:t xml:space="preserve"> on behalf of Wessex Cancer Alliance.</w:t>
      </w:r>
    </w:p>
    <w:p w:rsidR="007C3572" w:rsidRPr="00B15F6A" w:rsidRDefault="007C3572" w:rsidP="00B15F6A">
      <w:pPr>
        <w:jc w:val="both"/>
        <w:rPr>
          <w:rFonts w:asciiTheme="majorHAnsi" w:eastAsia="Times New Roman" w:hAnsiTheme="majorHAnsi" w:cstheme="majorHAnsi"/>
          <w:sz w:val="22"/>
        </w:rPr>
      </w:pPr>
    </w:p>
    <w:p w:rsidR="00032B7F" w:rsidRPr="00B15F6A" w:rsidRDefault="00744AA8" w:rsidP="00B15F6A">
      <w:pPr>
        <w:jc w:val="both"/>
        <w:rPr>
          <w:rFonts w:asciiTheme="majorHAnsi" w:eastAsia="Times New Roman" w:hAnsiTheme="majorHAnsi" w:cstheme="majorHAnsi"/>
          <w:sz w:val="22"/>
        </w:rPr>
      </w:pPr>
      <w:r w:rsidRPr="00B15F6A">
        <w:rPr>
          <w:rFonts w:asciiTheme="majorHAnsi" w:hAnsiTheme="majorHAnsi" w:cstheme="majorHAnsi"/>
          <w:sz w:val="22"/>
        </w:rPr>
        <w:t>She</w:t>
      </w:r>
      <w:r w:rsidR="006319A6" w:rsidRPr="00B15F6A">
        <w:rPr>
          <w:rFonts w:asciiTheme="majorHAnsi" w:hAnsiTheme="majorHAnsi" w:cstheme="majorHAnsi"/>
          <w:sz w:val="22"/>
        </w:rPr>
        <w:t xml:space="preserve"> is </w:t>
      </w:r>
      <w:r w:rsidR="007C3572" w:rsidRPr="00B15F6A">
        <w:rPr>
          <w:rFonts w:asciiTheme="majorHAnsi" w:hAnsiTheme="majorHAnsi" w:cstheme="majorHAnsi"/>
          <w:sz w:val="22"/>
        </w:rPr>
        <w:t xml:space="preserve">a CI </w:t>
      </w:r>
      <w:r w:rsidR="006319A6" w:rsidRPr="00B15F6A">
        <w:rPr>
          <w:rFonts w:asciiTheme="majorHAnsi" w:hAnsiTheme="majorHAnsi" w:cstheme="majorHAnsi"/>
          <w:sz w:val="22"/>
        </w:rPr>
        <w:t>on a</w:t>
      </w:r>
      <w:r w:rsidR="008C3EC2" w:rsidRPr="00B15F6A">
        <w:rPr>
          <w:rFonts w:asciiTheme="majorHAnsi" w:hAnsiTheme="majorHAnsi" w:cstheme="majorHAnsi"/>
          <w:sz w:val="22"/>
        </w:rPr>
        <w:t xml:space="preserve"> number of </w:t>
      </w:r>
      <w:r w:rsidR="007C3572" w:rsidRPr="00B15F6A">
        <w:rPr>
          <w:rFonts w:asciiTheme="majorHAnsi" w:hAnsiTheme="majorHAnsi" w:cstheme="majorHAnsi"/>
          <w:sz w:val="22"/>
        </w:rPr>
        <w:t xml:space="preserve">clinical </w:t>
      </w:r>
      <w:r w:rsidR="008C3EC2" w:rsidRPr="00B15F6A">
        <w:rPr>
          <w:rFonts w:asciiTheme="majorHAnsi" w:hAnsiTheme="majorHAnsi" w:cstheme="majorHAnsi"/>
          <w:sz w:val="22"/>
        </w:rPr>
        <w:t>trials</w:t>
      </w:r>
      <w:r w:rsidR="00D32321" w:rsidRPr="00B15F6A">
        <w:rPr>
          <w:rFonts w:asciiTheme="majorHAnsi" w:hAnsiTheme="majorHAnsi" w:cstheme="majorHAnsi"/>
          <w:sz w:val="22"/>
        </w:rPr>
        <w:t>, including</w:t>
      </w:r>
      <w:r w:rsidR="00032B7F" w:rsidRPr="00B15F6A">
        <w:rPr>
          <w:rFonts w:asciiTheme="majorHAnsi" w:hAnsiTheme="majorHAnsi" w:cstheme="majorHAnsi"/>
          <w:sz w:val="22"/>
        </w:rPr>
        <w:t xml:space="preserve"> </w:t>
      </w:r>
      <w:r w:rsidR="007C3572" w:rsidRPr="00B15F6A">
        <w:rPr>
          <w:rFonts w:asciiTheme="majorHAnsi" w:hAnsiTheme="majorHAnsi" w:cstheme="majorHAnsi"/>
          <w:sz w:val="22"/>
        </w:rPr>
        <w:t xml:space="preserve">the </w:t>
      </w:r>
      <w:r w:rsidR="00032B7F" w:rsidRPr="00B15F6A">
        <w:rPr>
          <w:rFonts w:asciiTheme="majorHAnsi" w:hAnsiTheme="majorHAnsi" w:cstheme="majorHAnsi"/>
          <w:sz w:val="22"/>
        </w:rPr>
        <w:t>NHS</w:t>
      </w:r>
      <w:r w:rsidRPr="00B15F6A">
        <w:rPr>
          <w:rFonts w:asciiTheme="majorHAnsi" w:hAnsiTheme="majorHAnsi" w:cstheme="majorHAnsi"/>
          <w:sz w:val="22"/>
        </w:rPr>
        <w:t>E&amp;I</w:t>
      </w:r>
      <w:r w:rsidR="007C3572" w:rsidRPr="00B15F6A">
        <w:rPr>
          <w:rFonts w:asciiTheme="majorHAnsi" w:hAnsiTheme="majorHAnsi" w:cstheme="majorHAnsi"/>
          <w:sz w:val="22"/>
        </w:rPr>
        <w:t xml:space="preserve"> Sustainability and Transformation Partnership Cancer Transformation</w:t>
      </w:r>
      <w:r w:rsidR="00032B7F" w:rsidRPr="00B15F6A">
        <w:rPr>
          <w:rFonts w:asciiTheme="majorHAnsi" w:hAnsiTheme="majorHAnsi" w:cstheme="majorHAnsi"/>
          <w:sz w:val="22"/>
        </w:rPr>
        <w:t xml:space="preserve"> </w:t>
      </w:r>
      <w:r w:rsidR="008C3EC2" w:rsidRPr="00B15F6A">
        <w:rPr>
          <w:rFonts w:asciiTheme="majorHAnsi" w:hAnsiTheme="majorHAnsi" w:cstheme="majorHAnsi"/>
          <w:sz w:val="22"/>
        </w:rPr>
        <w:t>funded</w:t>
      </w:r>
      <w:r w:rsidR="00D32321" w:rsidRPr="00B15F6A">
        <w:rPr>
          <w:rFonts w:asciiTheme="majorHAnsi" w:hAnsiTheme="majorHAnsi" w:cstheme="majorHAnsi"/>
          <w:sz w:val="22"/>
        </w:rPr>
        <w:t xml:space="preserve"> multi-centre </w:t>
      </w:r>
      <w:r w:rsidR="00032B7F" w:rsidRPr="00B15F6A">
        <w:rPr>
          <w:rFonts w:asciiTheme="majorHAnsi" w:hAnsiTheme="majorHAnsi" w:cstheme="majorHAnsi"/>
          <w:sz w:val="22"/>
        </w:rPr>
        <w:t>W</w:t>
      </w:r>
      <w:r w:rsidRPr="00B15F6A">
        <w:rPr>
          <w:rFonts w:asciiTheme="majorHAnsi" w:hAnsiTheme="majorHAnsi" w:cstheme="majorHAnsi"/>
          <w:sz w:val="22"/>
        </w:rPr>
        <w:t>essex Fit-Cancer Surgery Trial</w:t>
      </w:r>
      <w:r w:rsidR="006319A6" w:rsidRPr="00B15F6A">
        <w:rPr>
          <w:rFonts w:asciiTheme="majorHAnsi" w:hAnsiTheme="majorHAnsi" w:cstheme="majorHAnsi"/>
          <w:sz w:val="22"/>
        </w:rPr>
        <w:t>-</w:t>
      </w:r>
      <w:proofErr w:type="spellStart"/>
      <w:r w:rsidRPr="00B15F6A">
        <w:rPr>
          <w:rFonts w:asciiTheme="majorHAnsi" w:hAnsiTheme="majorHAnsi" w:cstheme="majorHAnsi"/>
          <w:sz w:val="22"/>
        </w:rPr>
        <w:t>WesFit</w:t>
      </w:r>
      <w:proofErr w:type="spellEnd"/>
      <w:r w:rsidR="00A62C21" w:rsidRPr="00B15F6A">
        <w:rPr>
          <w:rFonts w:asciiTheme="majorHAnsi" w:eastAsia="Times New Roman" w:hAnsiTheme="majorHAnsi" w:cstheme="majorHAnsi"/>
          <w:sz w:val="22"/>
        </w:rPr>
        <w:t xml:space="preserve"> (</w:t>
      </w:r>
      <w:hyperlink r:id="rId5" w:history="1">
        <w:r w:rsidR="00A62C21" w:rsidRPr="00B15F6A">
          <w:rPr>
            <w:rStyle w:val="Hyperlink"/>
            <w:rFonts w:asciiTheme="majorHAnsi" w:eastAsia="Times New Roman" w:hAnsiTheme="majorHAnsi" w:cstheme="majorHAnsi"/>
            <w:color w:val="auto"/>
            <w:sz w:val="22"/>
            <w:bdr w:val="none" w:sz="0" w:space="0" w:color="auto" w:frame="1"/>
            <w:shd w:val="clear" w:color="auto" w:fill="FFFFFF"/>
          </w:rPr>
          <w:t>http://www.wesfit.org.uk</w:t>
        </w:r>
      </w:hyperlink>
      <w:r w:rsidR="007C3572" w:rsidRPr="00B15F6A">
        <w:rPr>
          <w:rFonts w:asciiTheme="majorHAnsi" w:eastAsia="Times New Roman" w:hAnsiTheme="majorHAnsi" w:cstheme="majorHAnsi"/>
          <w:sz w:val="22"/>
        </w:rPr>
        <w:t xml:space="preserve">), which is </w:t>
      </w:r>
      <w:r w:rsidR="00032B7F" w:rsidRPr="00B15F6A">
        <w:rPr>
          <w:rFonts w:asciiTheme="majorHAnsi" w:hAnsiTheme="majorHAnsi" w:cstheme="majorHAnsi"/>
          <w:sz w:val="22"/>
        </w:rPr>
        <w:t>evaluating</w:t>
      </w:r>
      <w:r w:rsidR="008C3EC2" w:rsidRPr="00B15F6A">
        <w:rPr>
          <w:rFonts w:asciiTheme="majorHAnsi" w:hAnsiTheme="majorHAnsi" w:cstheme="majorHAnsi"/>
          <w:sz w:val="22"/>
        </w:rPr>
        <w:t xml:space="preserve"> multimodal prehabilitation in </w:t>
      </w:r>
      <w:r w:rsidR="00032B7F" w:rsidRPr="00B15F6A">
        <w:rPr>
          <w:rFonts w:asciiTheme="majorHAnsi" w:hAnsiTheme="majorHAnsi" w:cstheme="majorHAnsi"/>
          <w:sz w:val="22"/>
        </w:rPr>
        <w:t xml:space="preserve">patients undergoing major intra-cavity </w:t>
      </w:r>
      <w:r w:rsidR="006319A6" w:rsidRPr="00B15F6A">
        <w:rPr>
          <w:rFonts w:asciiTheme="majorHAnsi" w:hAnsiTheme="majorHAnsi" w:cstheme="majorHAnsi"/>
          <w:sz w:val="22"/>
        </w:rPr>
        <w:t xml:space="preserve">cancer </w:t>
      </w:r>
      <w:r w:rsidR="00032B7F" w:rsidRPr="00B15F6A">
        <w:rPr>
          <w:rFonts w:asciiTheme="majorHAnsi" w:hAnsiTheme="majorHAnsi" w:cstheme="majorHAnsi"/>
          <w:sz w:val="22"/>
        </w:rPr>
        <w:t xml:space="preserve">surgery in </w:t>
      </w:r>
      <w:r w:rsidR="007C3572" w:rsidRPr="00B15F6A">
        <w:rPr>
          <w:rFonts w:asciiTheme="majorHAnsi" w:hAnsiTheme="majorHAnsi" w:cstheme="majorHAnsi"/>
          <w:sz w:val="22"/>
        </w:rPr>
        <w:t xml:space="preserve">the </w:t>
      </w:r>
      <w:r w:rsidR="00032B7F" w:rsidRPr="00B15F6A">
        <w:rPr>
          <w:rFonts w:asciiTheme="majorHAnsi" w:hAnsiTheme="majorHAnsi" w:cstheme="majorHAnsi"/>
          <w:sz w:val="22"/>
        </w:rPr>
        <w:t>community settings. In response to the pandemic</w:t>
      </w:r>
      <w:r w:rsidR="008C3EC2" w:rsidRPr="00B15F6A">
        <w:rPr>
          <w:rFonts w:asciiTheme="majorHAnsi" w:hAnsiTheme="majorHAnsi" w:cstheme="majorHAnsi"/>
          <w:sz w:val="22"/>
        </w:rPr>
        <w:t xml:space="preserve"> she transformed </w:t>
      </w:r>
      <w:proofErr w:type="spellStart"/>
      <w:r w:rsidR="008C3EC2" w:rsidRPr="00B15F6A">
        <w:rPr>
          <w:rFonts w:asciiTheme="majorHAnsi" w:hAnsiTheme="majorHAnsi" w:cstheme="majorHAnsi"/>
          <w:sz w:val="22"/>
        </w:rPr>
        <w:t>WesFit</w:t>
      </w:r>
      <w:proofErr w:type="spellEnd"/>
      <w:r w:rsidR="008C3EC2" w:rsidRPr="00B15F6A">
        <w:rPr>
          <w:rFonts w:asciiTheme="majorHAnsi" w:hAnsiTheme="majorHAnsi" w:cstheme="majorHAnsi"/>
          <w:sz w:val="22"/>
        </w:rPr>
        <w:t xml:space="preserve"> </w:t>
      </w:r>
      <w:r w:rsidR="006319A6" w:rsidRPr="00B15F6A">
        <w:rPr>
          <w:rFonts w:asciiTheme="majorHAnsi" w:hAnsiTheme="majorHAnsi" w:cstheme="majorHAnsi"/>
          <w:sz w:val="22"/>
        </w:rPr>
        <w:t xml:space="preserve">into </w:t>
      </w:r>
      <w:proofErr w:type="spellStart"/>
      <w:r w:rsidR="006319A6" w:rsidRPr="00B15F6A">
        <w:rPr>
          <w:rFonts w:asciiTheme="majorHAnsi" w:hAnsiTheme="majorHAnsi" w:cstheme="majorHAnsi"/>
          <w:sz w:val="22"/>
        </w:rPr>
        <w:t>SafeFit</w:t>
      </w:r>
      <w:proofErr w:type="spellEnd"/>
      <w:r w:rsidR="00A62C21" w:rsidRPr="00B15F6A">
        <w:rPr>
          <w:rFonts w:asciiTheme="majorHAnsi" w:hAnsiTheme="majorHAnsi" w:cstheme="majorHAnsi"/>
          <w:sz w:val="22"/>
        </w:rPr>
        <w:t xml:space="preserve"> (</w:t>
      </w:r>
      <w:hyperlink r:id="rId6" w:history="1">
        <w:r w:rsidR="00A62C21" w:rsidRPr="00B15F6A">
          <w:rPr>
            <w:rStyle w:val="Hyperlink"/>
            <w:rFonts w:asciiTheme="majorHAnsi" w:eastAsia="Times New Roman" w:hAnsiTheme="majorHAnsi" w:cstheme="majorHAnsi"/>
            <w:color w:val="auto"/>
            <w:sz w:val="22"/>
            <w:shd w:val="clear" w:color="auto" w:fill="FFFFFF"/>
          </w:rPr>
          <w:t>http://www.SafeFit.nhs.uk</w:t>
        </w:r>
      </w:hyperlink>
      <w:r w:rsidR="00A62C21" w:rsidRPr="00B15F6A">
        <w:rPr>
          <w:rFonts w:asciiTheme="majorHAnsi" w:eastAsia="Times New Roman" w:hAnsiTheme="majorHAnsi" w:cstheme="majorHAnsi"/>
          <w:sz w:val="22"/>
          <w:shd w:val="clear" w:color="auto" w:fill="FFFFFF"/>
        </w:rPr>
        <w:t xml:space="preserve">) </w:t>
      </w:r>
      <w:r w:rsidR="008C3EC2" w:rsidRPr="00B15F6A">
        <w:rPr>
          <w:rFonts w:asciiTheme="majorHAnsi" w:hAnsiTheme="majorHAnsi" w:cstheme="majorHAnsi"/>
          <w:sz w:val="22"/>
        </w:rPr>
        <w:t xml:space="preserve">by </w:t>
      </w:r>
      <w:r w:rsidR="00032B7F" w:rsidRPr="00B15F6A">
        <w:rPr>
          <w:rFonts w:asciiTheme="majorHAnsi" w:hAnsiTheme="majorHAnsi" w:cstheme="majorHAnsi"/>
          <w:sz w:val="22"/>
        </w:rPr>
        <w:t>utilising virtual clinics</w:t>
      </w:r>
      <w:r w:rsidRPr="00B15F6A">
        <w:rPr>
          <w:rFonts w:asciiTheme="majorHAnsi" w:hAnsiTheme="majorHAnsi" w:cstheme="majorHAnsi"/>
          <w:sz w:val="22"/>
        </w:rPr>
        <w:t xml:space="preserve"> to deliver </w:t>
      </w:r>
      <w:r w:rsidR="007C3572" w:rsidRPr="00B15F6A">
        <w:rPr>
          <w:rFonts w:asciiTheme="majorHAnsi" w:hAnsiTheme="majorHAnsi" w:cstheme="majorHAnsi"/>
          <w:sz w:val="22"/>
        </w:rPr>
        <w:t xml:space="preserve">virtual multimodal </w:t>
      </w:r>
      <w:r w:rsidRPr="00B15F6A">
        <w:rPr>
          <w:rFonts w:asciiTheme="majorHAnsi" w:hAnsiTheme="majorHAnsi" w:cstheme="majorHAnsi"/>
          <w:sz w:val="22"/>
        </w:rPr>
        <w:t>intervent</w:t>
      </w:r>
      <w:r w:rsidR="000465A3" w:rsidRPr="00B15F6A">
        <w:rPr>
          <w:rFonts w:asciiTheme="majorHAnsi" w:hAnsiTheme="majorHAnsi" w:cstheme="majorHAnsi"/>
          <w:sz w:val="22"/>
        </w:rPr>
        <w:t>i</w:t>
      </w:r>
      <w:r w:rsidRPr="00B15F6A">
        <w:rPr>
          <w:rFonts w:asciiTheme="majorHAnsi" w:hAnsiTheme="majorHAnsi" w:cstheme="majorHAnsi"/>
          <w:sz w:val="22"/>
        </w:rPr>
        <w:t>ons</w:t>
      </w:r>
      <w:r w:rsidR="006319A6" w:rsidRPr="00B15F6A">
        <w:rPr>
          <w:rFonts w:asciiTheme="majorHAnsi" w:hAnsiTheme="majorHAnsi" w:cstheme="majorHAnsi"/>
          <w:sz w:val="22"/>
        </w:rPr>
        <w:t>. This</w:t>
      </w:r>
      <w:r w:rsidR="000465A3" w:rsidRPr="00B15F6A">
        <w:rPr>
          <w:rFonts w:asciiTheme="majorHAnsi" w:hAnsiTheme="majorHAnsi" w:cstheme="majorHAnsi"/>
          <w:sz w:val="22"/>
        </w:rPr>
        <w:t xml:space="preserve"> </w:t>
      </w:r>
      <w:r w:rsidR="006319A6" w:rsidRPr="00B15F6A">
        <w:rPr>
          <w:rFonts w:asciiTheme="majorHAnsi" w:hAnsiTheme="majorHAnsi" w:cstheme="majorHAnsi"/>
          <w:sz w:val="22"/>
        </w:rPr>
        <w:t>trial</w:t>
      </w:r>
      <w:r w:rsidR="000465A3" w:rsidRPr="00B15F6A">
        <w:rPr>
          <w:rFonts w:asciiTheme="majorHAnsi" w:hAnsiTheme="majorHAnsi" w:cstheme="majorHAnsi"/>
          <w:sz w:val="22"/>
        </w:rPr>
        <w:t xml:space="preserve"> (</w:t>
      </w:r>
      <w:r w:rsidR="00032B7F" w:rsidRPr="00B15F6A">
        <w:rPr>
          <w:rFonts w:asciiTheme="majorHAnsi" w:hAnsiTheme="majorHAnsi" w:cstheme="majorHAnsi"/>
          <w:sz w:val="22"/>
        </w:rPr>
        <w:t>badged as COVID-19 priority trial by NIHR Clinical Research Network</w:t>
      </w:r>
      <w:r w:rsidR="000465A3" w:rsidRPr="00B15F6A">
        <w:rPr>
          <w:rFonts w:asciiTheme="majorHAnsi" w:hAnsiTheme="majorHAnsi" w:cstheme="majorHAnsi"/>
          <w:sz w:val="22"/>
        </w:rPr>
        <w:t>)</w:t>
      </w:r>
      <w:r w:rsidR="00032B7F" w:rsidRPr="00B15F6A">
        <w:rPr>
          <w:rFonts w:asciiTheme="majorHAnsi" w:hAnsiTheme="majorHAnsi" w:cstheme="majorHAnsi"/>
          <w:sz w:val="22"/>
        </w:rPr>
        <w:t xml:space="preserve"> has </w:t>
      </w:r>
      <w:r w:rsidR="00A62C21" w:rsidRPr="00B15F6A">
        <w:rPr>
          <w:rFonts w:asciiTheme="majorHAnsi" w:hAnsiTheme="majorHAnsi" w:cstheme="majorHAnsi"/>
          <w:sz w:val="22"/>
        </w:rPr>
        <w:t>secured</w:t>
      </w:r>
      <w:r w:rsidR="00032B7F" w:rsidRPr="00B15F6A">
        <w:rPr>
          <w:rFonts w:asciiTheme="majorHAnsi" w:hAnsiTheme="majorHAnsi" w:cstheme="majorHAnsi"/>
          <w:sz w:val="22"/>
        </w:rPr>
        <w:t xml:space="preserve"> £1.8M funding.</w:t>
      </w:r>
    </w:p>
    <w:p w:rsidR="00032B7F" w:rsidRDefault="00032B7F"/>
    <w:sectPr w:rsidR="00032B7F" w:rsidSect="00C10E1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7F"/>
    <w:rsid w:val="00032B7F"/>
    <w:rsid w:val="000465A3"/>
    <w:rsid w:val="006319A6"/>
    <w:rsid w:val="00744AA8"/>
    <w:rsid w:val="007C3572"/>
    <w:rsid w:val="008C3EC2"/>
    <w:rsid w:val="00917BCE"/>
    <w:rsid w:val="00A62C21"/>
    <w:rsid w:val="00B15F6A"/>
    <w:rsid w:val="00C10E15"/>
    <w:rsid w:val="00D3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E44381"/>
  <w14:defaultImageDpi w14:val="300"/>
  <w15:docId w15:val="{4C9114CA-EC48-430D-8B32-612662CA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2B7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2C21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15F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F6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feFit.nhs.uk" TargetMode="External"/><Relationship Id="rId5" Type="http://schemas.openxmlformats.org/officeDocument/2006/relationships/hyperlink" Target="http://www.wesfit.org.uk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1676</Characters>
  <Application>Microsoft Office Word</Application>
  <DocSecurity>0</DocSecurity>
  <Lines>13</Lines>
  <Paragraphs>3</Paragraphs>
  <ScaleCrop>false</ScaleCrop>
  <Company>Southampton RBRU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Jack</dc:creator>
  <cp:keywords/>
  <dc:description/>
  <cp:lastModifiedBy>Stephanie Benton</cp:lastModifiedBy>
  <cp:revision>3</cp:revision>
  <dcterms:created xsi:type="dcterms:W3CDTF">2020-12-16T07:41:00Z</dcterms:created>
  <dcterms:modified xsi:type="dcterms:W3CDTF">2021-04-01T08:54:00Z</dcterms:modified>
</cp:coreProperties>
</file>