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BF" w:rsidRPr="008634BF" w:rsidRDefault="008634BF" w:rsidP="008634BF">
      <w:pPr>
        <w:pStyle w:val="Title"/>
        <w:rPr>
          <w:lang w:eastAsia="en-US"/>
        </w:rPr>
      </w:pPr>
      <w:r w:rsidRPr="008634BF">
        <w:rPr>
          <w:lang w:eastAsia="en-US"/>
        </w:rPr>
        <w:t>Dr Dinesh Sinha</w:t>
      </w:r>
    </w:p>
    <w:p w:rsidR="008634BF" w:rsidRPr="008634BF" w:rsidRDefault="008634BF" w:rsidP="008634BF">
      <w:pPr>
        <w:jc w:val="both"/>
        <w:rPr>
          <w:rFonts w:ascii="Calibri" w:hAnsi="Calibri" w:cs="Calibri"/>
          <w:i/>
          <w:iCs/>
          <w:color w:val="1F497D"/>
          <w:sz w:val="22"/>
          <w:szCs w:val="22"/>
          <w:lang w:eastAsia="en-US"/>
        </w:rPr>
      </w:pPr>
      <w:r w:rsidRPr="008634BF">
        <w:rPr>
          <w:rFonts w:ascii="Calibri" w:hAnsi="Calibri" w:cs="Calibri"/>
          <w:i/>
          <w:iCs/>
          <w:color w:val="1F497D"/>
          <w:sz w:val="22"/>
          <w:szCs w:val="22"/>
          <w:lang w:eastAsia="en-US"/>
        </w:rPr>
        <w:t>Medical Director &amp; Director of Quality</w:t>
      </w:r>
    </w:p>
    <w:p w:rsidR="008634BF" w:rsidRDefault="008634BF" w:rsidP="008634BF">
      <w:pPr>
        <w:jc w:val="both"/>
        <w:rPr>
          <w:rFonts w:ascii="Calibri" w:hAnsi="Calibri" w:cs="Calibri"/>
          <w:i/>
          <w:iCs/>
          <w:color w:val="1F497D"/>
          <w:sz w:val="22"/>
          <w:szCs w:val="22"/>
          <w:lang w:eastAsia="en-US"/>
        </w:rPr>
      </w:pPr>
      <w:r w:rsidRPr="008634BF">
        <w:rPr>
          <w:rFonts w:ascii="Calibri" w:hAnsi="Calibri" w:cs="Calibri"/>
          <w:i/>
          <w:iCs/>
          <w:color w:val="1F497D"/>
          <w:sz w:val="22"/>
          <w:szCs w:val="22"/>
          <w:lang w:eastAsia="en-US"/>
        </w:rPr>
        <w:t>The Tavistock and Portman NHS Foundation Trust</w:t>
      </w:r>
    </w:p>
    <w:p w:rsidR="008634BF" w:rsidRDefault="008634BF" w:rsidP="008634BF">
      <w:pPr>
        <w:jc w:val="both"/>
        <w:rPr>
          <w:rFonts w:ascii="Calibri" w:hAnsi="Calibri" w:cs="Calibri"/>
          <w:i/>
          <w:iCs/>
          <w:color w:val="1F497D"/>
          <w:sz w:val="22"/>
          <w:szCs w:val="22"/>
          <w:lang w:eastAsia="en-US"/>
        </w:rPr>
      </w:pPr>
    </w:p>
    <w:p w:rsidR="00CA7C22" w:rsidRDefault="00CA7C22" w:rsidP="008634BF">
      <w:pPr>
        <w:jc w:val="both"/>
        <w:rPr>
          <w:rFonts w:ascii="Calibri" w:hAnsi="Calibri" w:cs="Calibri"/>
          <w:i/>
          <w:iCs/>
          <w:color w:val="1F497D"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hAnsi="Calibri" w:cs="Calibri"/>
          <w:i/>
          <w:iCs/>
          <w:color w:val="1F497D"/>
          <w:sz w:val="22"/>
          <w:szCs w:val="22"/>
          <w:lang w:eastAsia="en-US"/>
        </w:rPr>
        <w:t>Dinesh Sinha is Medical Director and Director of Quality at The Tavistock and Portman NHS Foundation Trust.</w:t>
      </w:r>
    </w:p>
    <w:p w:rsidR="00CA7C22" w:rsidRDefault="00CA7C22" w:rsidP="008634BF">
      <w:pPr>
        <w:jc w:val="both"/>
        <w:rPr>
          <w:rFonts w:ascii="Calibri" w:hAnsi="Calibri" w:cs="Calibri"/>
          <w:i/>
          <w:iCs/>
          <w:color w:val="1F497D"/>
          <w:sz w:val="22"/>
          <w:szCs w:val="22"/>
          <w:lang w:eastAsia="en-US"/>
        </w:rPr>
      </w:pPr>
    </w:p>
    <w:p w:rsidR="008C77F8" w:rsidRDefault="00CA7C22" w:rsidP="008634BF">
      <w:pPr>
        <w:jc w:val="both"/>
      </w:pPr>
      <w:r>
        <w:rPr>
          <w:rFonts w:ascii="Calibri" w:hAnsi="Calibri" w:cs="Calibri"/>
          <w:i/>
          <w:iCs/>
          <w:color w:val="1F497D"/>
          <w:sz w:val="22"/>
          <w:szCs w:val="22"/>
          <w:lang w:eastAsia="en-US"/>
        </w:rPr>
        <w:t xml:space="preserve">Dinesh is a psychiatrist and psychotherapist, a fellow of the Royal College of Psychiatrists, member of the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  <w:lang w:eastAsia="en-US"/>
        </w:rPr>
        <w:t>RCPsych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  <w:lang w:eastAsia="en-US"/>
        </w:rPr>
        <w:t xml:space="preserve"> Medical Psychotherapy Faculty Executive Committee and holds an MBA from Lancaster University Management School.</w:t>
      </w:r>
    </w:p>
    <w:sectPr w:rsidR="008C7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C6"/>
    <w:rsid w:val="000342C6"/>
    <w:rsid w:val="008634BF"/>
    <w:rsid w:val="008C77F8"/>
    <w:rsid w:val="00C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3F6E"/>
  <w15:chartTrackingRefBased/>
  <w15:docId w15:val="{66196E83-7300-480B-8E7F-1743D1E6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C2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34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4B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Douglas</dc:creator>
  <cp:keywords/>
  <dc:description/>
  <cp:lastModifiedBy>Luke Douglas</cp:lastModifiedBy>
  <cp:revision>3</cp:revision>
  <dcterms:created xsi:type="dcterms:W3CDTF">2021-11-19T14:33:00Z</dcterms:created>
  <dcterms:modified xsi:type="dcterms:W3CDTF">2021-11-22T14:27:00Z</dcterms:modified>
</cp:coreProperties>
</file>