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545461" w14:textId="6A65052D" w:rsidR="00DC6155" w:rsidRPr="00EE17CE" w:rsidRDefault="00FB6FAC" w:rsidP="00FE220C">
      <w:pPr>
        <w:ind w:right="1410"/>
        <w:rPr>
          <w:rFonts w:asciiTheme="minorHAnsi" w:hAnsiTheme="minorHAnsi" w:cstheme="minorBidi"/>
          <w:sz w:val="22"/>
          <w:szCs w:val="22"/>
        </w:rPr>
      </w:pPr>
      <w:r w:rsidRPr="006C1E25">
        <w:rPr>
          <w:rFonts w:asciiTheme="minorHAnsi" w:hAnsiTheme="minorHAnsi" w:cstheme="minorHAnsi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3174966" wp14:editId="226ADB53">
                <wp:simplePos x="0" y="0"/>
                <wp:positionH relativeFrom="column">
                  <wp:posOffset>4603750</wp:posOffset>
                </wp:positionH>
                <wp:positionV relativeFrom="paragraph">
                  <wp:posOffset>455930</wp:posOffset>
                </wp:positionV>
                <wp:extent cx="1347470" cy="1832610"/>
                <wp:effectExtent l="12700" t="9525" r="11430" b="571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7470" cy="1832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74968" w14:textId="77777777" w:rsidR="001911A1" w:rsidRDefault="001911A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174969" wp14:editId="445C28BD">
                                  <wp:extent cx="1154568" cy="1731853"/>
                                  <wp:effectExtent l="171450" t="114300" r="160020" b="9715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Mark Duman MP Jun13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678298">
                                            <a:off x="0" y="0"/>
                                            <a:ext cx="1161175" cy="1741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17496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62.5pt;margin-top:35.9pt;width:106.1pt;height:144.3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nisIwIAAE8EAAAOAAAAZHJzL2Uyb0RvYy54bWysVNtu2zAMfR+wfxD0vjjOpU2NOEWXLsOA&#10;7gK0+wBZlm1hkihISuzs60fJSRZ0b8X8IIiidEieQ3p9P2hFDsJ5Caak+WRKiTAcamnakv582X1Y&#10;UeIDMzVTYERJj8LT+837d+veFmIGHahaOIIgxhe9LWkXgi2yzPNOaOYnYIVBZwNOs4Cma7PasR7R&#10;tcpm0+lN1oOrrQMuvMfTx9FJNwm/aQQP35vGi0BUSTG3kFaX1iqu2WbNitYx20l+SoO9IQvNpMGg&#10;F6hHFhjZO/kPlJbcgYcmTDjoDJpGcpFqwGry6atqnjtmRaoFyfH2QpP/f7D82+GHI7Iu6ZwSwzRK&#10;9CKGQD7CQOaRnd76Ai89W7wWBjxGlVOl3j4B/+WJgW3HTCsenIO+E6zG7PL4Mrt6OuL4CFL1X6HG&#10;MGwfIAENjdOROiSDIDqqdLwoE1PhMeR8cbu4RRdHX76az27ypF3GivNz63z4LECTuCmpQ+kTPDs8&#10;+RDTYcX5SozmQcl6J5VKhmurrXLkwLBNdulLFby6pgzpS3q3nC1HBt4AoWXAfldSl3Q1jd/YgZG3&#10;T6ZO3RiYVOMeU1bmRGTkbmQxDNVwEqaC+oiUOhj7GucQNx2435T02NMlNTh0lKgvBkW5yxeLOALJ&#10;WCxvZ2i4a0917WGGI1BJAyXjdhvGsdlbJ9sO45zb4AGF3MlEcVR8zOmUNXZtYv40YXEsru106+9/&#10;YPMHAAD//wMAUEsDBBQABgAIAAAAIQAsvi874gAAAAoBAAAPAAAAZHJzL2Rvd25yZXYueG1sTI/B&#10;TsMwDIbvSLxDZCRuLF0HG5Sm0zRgEgcODMTGzWtMW9E4VZNt3dtjTnCz5V+/vy+fD65VB+pD49nA&#10;eJSAIi69bbgy8P72dHULKkRki61nMnCiAPPi/CzHzPojv9JhHSslJRwyNFDH2GVah7Imh2HkO2K5&#10;ffneYZS1r7Tt8SjlrtVpkky1w4blQ40dLWsqv9d7Z6B5+ezix2b1+LD0q81pi2G7eA7GXF4Mi3tQ&#10;kYb4F4ZffEGHQph2fs82qNbALL0RlyjDWBQkcDeZpaB2BibT5Bp0kev/CsUPAAAA//8DAFBLAQIt&#10;ABQABgAIAAAAIQC2gziS/gAAAOEBAAATAAAAAAAAAAAAAAAAAAAAAABbQ29udGVudF9UeXBlc10u&#10;eG1sUEsBAi0AFAAGAAgAAAAhADj9If/WAAAAlAEAAAsAAAAAAAAAAAAAAAAALwEAAF9yZWxzLy5y&#10;ZWxzUEsBAi0AFAAGAAgAAAAhABKueKwjAgAATwQAAA4AAAAAAAAAAAAAAAAALgIAAGRycy9lMm9E&#10;b2MueG1sUEsBAi0AFAAGAAgAAAAhACy+LzviAAAACgEAAA8AAAAAAAAAAAAAAAAAfQQAAGRycy9k&#10;b3ducmV2LnhtbFBLBQYAAAAABAAEAPMAAACMBQAAAAA=&#10;" strokecolor="white">
                <v:textbox style="mso-fit-shape-to-text:t">
                  <w:txbxContent>
                    <w:p w14:paraId="33174968" w14:textId="77777777" w:rsidR="001911A1" w:rsidRDefault="001911A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3174969" wp14:editId="445C28BD">
                            <wp:extent cx="1154568" cy="1731853"/>
                            <wp:effectExtent l="171450" t="114300" r="160020" b="9715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Mark Duman MP Jun13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678298">
                                      <a:off x="0" y="0"/>
                                      <a:ext cx="1161175" cy="1741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E17CE">
        <w:rPr>
          <w:rFonts w:asciiTheme="minorHAnsi" w:hAnsiTheme="minorHAnsi" w:cstheme="minorHAnsi"/>
          <w:b/>
          <w:bCs/>
        </w:rPr>
        <w:t>Mark Duman</w:t>
      </w:r>
      <w:r w:rsidR="00EE17CE">
        <w:rPr>
          <w:rFonts w:asciiTheme="minorHAnsi" w:hAnsiTheme="minorHAnsi" w:cstheme="minorHAnsi"/>
        </w:rPr>
        <w:t xml:space="preserve"> </w:t>
      </w:r>
      <w:r w:rsidR="00EE17CE">
        <w:rPr>
          <w:rFonts w:asciiTheme="minorHAnsi" w:hAnsiTheme="minorHAnsi" w:cstheme="minorHAnsi"/>
          <w:sz w:val="16"/>
          <w:szCs w:val="16"/>
        </w:rPr>
        <w:t>MRPharmS</w:t>
      </w:r>
      <w:r w:rsidR="00EE17CE">
        <w:rPr>
          <w:rFonts w:asciiTheme="minorHAnsi" w:hAnsiTheme="minorHAnsi" w:cstheme="minorHAnsi"/>
        </w:rPr>
        <w:t xml:space="preserve"> brings over 30 years of clinician, management consultant and patient perspectives to the healthcare</w:t>
      </w:r>
      <w:r w:rsidR="00B01CD2">
        <w:rPr>
          <w:rFonts w:asciiTheme="minorHAnsi" w:hAnsiTheme="minorHAnsi" w:cstheme="minorHAnsi"/>
        </w:rPr>
        <w:t>,</w:t>
      </w:r>
      <w:r w:rsidR="00EE17CE">
        <w:rPr>
          <w:rFonts w:asciiTheme="minorHAnsi" w:hAnsiTheme="minorHAnsi" w:cstheme="minorHAnsi"/>
        </w:rPr>
        <w:t xml:space="preserve"> life sciences </w:t>
      </w:r>
      <w:r w:rsidR="00B01CD2">
        <w:rPr>
          <w:rFonts w:asciiTheme="minorHAnsi" w:hAnsiTheme="minorHAnsi" w:cstheme="minorHAnsi"/>
        </w:rPr>
        <w:t xml:space="preserve">and digital health </w:t>
      </w:r>
      <w:r w:rsidR="00EE17CE">
        <w:rPr>
          <w:rFonts w:asciiTheme="minorHAnsi" w:hAnsiTheme="minorHAnsi" w:cstheme="minorHAnsi"/>
        </w:rPr>
        <w:t xml:space="preserve">sectors.  </w:t>
      </w:r>
      <w:r w:rsidR="00BE5041">
        <w:rPr>
          <w:rFonts w:asciiTheme="minorHAnsi" w:hAnsiTheme="minorHAnsi" w:cstheme="minorHAnsi"/>
        </w:rPr>
        <w:t xml:space="preserve">As the Chief Patient Officer for </w:t>
      </w:r>
      <w:r w:rsidR="00BE5041" w:rsidRPr="00BE5041">
        <w:rPr>
          <w:rFonts w:asciiTheme="minorHAnsi" w:hAnsiTheme="minorHAnsi" w:cstheme="minorHAnsi"/>
          <w:i/>
          <w:iCs/>
        </w:rPr>
        <w:t>MD Healthcare</w:t>
      </w:r>
      <w:r w:rsidR="00BE5041">
        <w:rPr>
          <w:rFonts w:asciiTheme="minorHAnsi" w:hAnsiTheme="minorHAnsi" w:cstheme="minorHAnsi"/>
        </w:rPr>
        <w:t>, h</w:t>
      </w:r>
      <w:r w:rsidR="00EE17CE">
        <w:rPr>
          <w:rFonts w:asciiTheme="minorHAnsi" w:hAnsiTheme="minorHAnsi" w:cstheme="minorHAnsi"/>
        </w:rPr>
        <w:t xml:space="preserve">e works with organisations such as </w:t>
      </w:r>
      <w:r w:rsidR="00BE5041">
        <w:rPr>
          <w:rFonts w:asciiTheme="minorHAnsi" w:hAnsiTheme="minorHAnsi" w:cstheme="minorHAnsi"/>
          <w:i/>
          <w:iCs/>
        </w:rPr>
        <w:t xml:space="preserve">AstraZeneca, </w:t>
      </w:r>
      <w:r w:rsidR="00EE17CE">
        <w:rPr>
          <w:rFonts w:asciiTheme="minorHAnsi" w:hAnsiTheme="minorHAnsi" w:cstheme="minorHAnsi"/>
          <w:i/>
          <w:iCs/>
        </w:rPr>
        <w:t xml:space="preserve">Diabetes UK, Google Health, JnJ, Macmillan Cancer Support, Microsoft, </w:t>
      </w:r>
      <w:r w:rsidR="00EE17CE">
        <w:rPr>
          <w:rFonts w:asciiTheme="minorHAnsi" w:hAnsiTheme="minorHAnsi" w:cstheme="minorHAnsi"/>
        </w:rPr>
        <w:t>the</w:t>
      </w:r>
      <w:r w:rsidR="00EE17CE">
        <w:rPr>
          <w:rFonts w:asciiTheme="minorHAnsi" w:hAnsiTheme="minorHAnsi" w:cstheme="minorHAnsi"/>
          <w:i/>
          <w:iCs/>
        </w:rPr>
        <w:t xml:space="preserve"> NHS</w:t>
      </w:r>
      <w:r w:rsidR="00BE5041">
        <w:rPr>
          <w:rFonts w:asciiTheme="minorHAnsi" w:hAnsiTheme="minorHAnsi" w:cstheme="minorHAnsi"/>
          <w:i/>
          <w:iCs/>
        </w:rPr>
        <w:t>, Pfizer,</w:t>
      </w:r>
      <w:r w:rsidR="00EE17CE">
        <w:rPr>
          <w:rFonts w:asciiTheme="minorHAnsi" w:hAnsiTheme="minorHAnsi" w:cstheme="minorHAnsi"/>
          <w:i/>
          <w:iCs/>
        </w:rPr>
        <w:t xml:space="preserve"> Novartis</w:t>
      </w:r>
      <w:r w:rsidR="00EE17CE">
        <w:rPr>
          <w:rFonts w:asciiTheme="minorHAnsi" w:hAnsiTheme="minorHAnsi" w:cstheme="minorHAnsi"/>
        </w:rPr>
        <w:t xml:space="preserve"> </w:t>
      </w:r>
      <w:r w:rsidR="00BE5041">
        <w:rPr>
          <w:rFonts w:asciiTheme="minorHAnsi" w:hAnsiTheme="minorHAnsi" w:cstheme="minorHAnsi"/>
        </w:rPr>
        <w:t xml:space="preserve">&amp; </w:t>
      </w:r>
      <w:r w:rsidR="00BE5041" w:rsidRPr="00BE5041">
        <w:rPr>
          <w:rFonts w:asciiTheme="minorHAnsi" w:hAnsiTheme="minorHAnsi" w:cstheme="minorHAnsi"/>
          <w:i/>
          <w:iCs/>
        </w:rPr>
        <w:t xml:space="preserve">Siemens </w:t>
      </w:r>
      <w:proofErr w:type="spellStart"/>
      <w:r w:rsidR="00BE5041" w:rsidRPr="00BE5041">
        <w:rPr>
          <w:rFonts w:asciiTheme="minorHAnsi" w:hAnsiTheme="minorHAnsi" w:cstheme="minorHAnsi"/>
          <w:i/>
          <w:iCs/>
        </w:rPr>
        <w:t>Healthineers</w:t>
      </w:r>
      <w:proofErr w:type="spellEnd"/>
      <w:r w:rsidR="00BE5041">
        <w:rPr>
          <w:rFonts w:asciiTheme="minorHAnsi" w:hAnsiTheme="minorHAnsi" w:cstheme="minorHAnsi"/>
        </w:rPr>
        <w:t xml:space="preserve"> </w:t>
      </w:r>
      <w:r w:rsidR="00EE17CE">
        <w:rPr>
          <w:rFonts w:asciiTheme="minorHAnsi" w:hAnsiTheme="minorHAnsi" w:cstheme="minorHAnsi"/>
        </w:rPr>
        <w:t>to harness digital health</w:t>
      </w:r>
      <w:r w:rsidR="00BE5041">
        <w:rPr>
          <w:rFonts w:asciiTheme="minorHAnsi" w:hAnsiTheme="minorHAnsi" w:cstheme="minorHAnsi"/>
        </w:rPr>
        <w:t xml:space="preserve">, develop markets and </w:t>
      </w:r>
      <w:r w:rsidR="00BE5041">
        <w:rPr>
          <w:rFonts w:asciiTheme="minorHAnsi" w:hAnsiTheme="minorHAnsi" w:cstheme="minorHAnsi"/>
        </w:rPr>
        <w:t>improve patient</w:t>
      </w:r>
      <w:r w:rsidR="00BE5041">
        <w:rPr>
          <w:rFonts w:asciiTheme="minorHAnsi" w:hAnsiTheme="minorHAnsi" w:cstheme="minorHAnsi"/>
        </w:rPr>
        <w:t xml:space="preserve"> engagement</w:t>
      </w:r>
      <w:r w:rsidR="00EE17CE">
        <w:rPr>
          <w:rFonts w:asciiTheme="minorHAnsi" w:hAnsiTheme="minorHAnsi" w:cstheme="minorHAnsi"/>
        </w:rPr>
        <w:t>.</w:t>
      </w:r>
      <w:r w:rsidR="00BE5041">
        <w:rPr>
          <w:rFonts w:asciiTheme="minorHAnsi" w:hAnsiTheme="minorHAnsi" w:cstheme="minorHAnsi"/>
        </w:rPr>
        <w:br/>
        <w:t>I</w:t>
      </w:r>
      <w:r w:rsidR="00B8399F">
        <w:rPr>
          <w:rFonts w:asciiTheme="minorHAnsi" w:hAnsiTheme="minorHAnsi" w:cstheme="minorHAnsi"/>
        </w:rPr>
        <w:t xml:space="preserve">n short, to make healthcare more </w:t>
      </w:r>
      <w:r w:rsidR="00BE5041">
        <w:rPr>
          <w:rFonts w:asciiTheme="minorHAnsi" w:hAnsiTheme="minorHAnsi" w:cstheme="minorHAnsi"/>
        </w:rPr>
        <w:t>person</w:t>
      </w:r>
      <w:r w:rsidR="00B8399F">
        <w:rPr>
          <w:rFonts w:asciiTheme="minorHAnsi" w:hAnsiTheme="minorHAnsi" w:cstheme="minorHAnsi"/>
        </w:rPr>
        <w:t>-centric.</w:t>
      </w:r>
    </w:p>
    <w:p w14:paraId="7C1D02C3" w14:textId="5C4E8432" w:rsidR="006C1E25" w:rsidRPr="006C1E25" w:rsidRDefault="006C1E25" w:rsidP="006C1E25">
      <w:pPr>
        <w:ind w:right="1410"/>
        <w:rPr>
          <w:rFonts w:asciiTheme="minorHAnsi" w:hAnsiTheme="minorHAnsi" w:cstheme="minorHAnsi"/>
          <w:sz w:val="22"/>
          <w:szCs w:val="22"/>
        </w:rPr>
      </w:pPr>
      <w:r w:rsidRPr="006C1E25">
        <w:rPr>
          <w:rFonts w:asciiTheme="minorHAnsi" w:hAnsiTheme="minorHAnsi" w:cstheme="minorHAnsi"/>
          <w:noProof/>
        </w:rPr>
        <w:drawing>
          <wp:inline distT="0" distB="0" distL="0" distR="0" wp14:anchorId="6BCB94EC" wp14:editId="7C677892">
            <wp:extent cx="123825" cy="123825"/>
            <wp:effectExtent l="0" t="0" r="9525" b="9525"/>
            <wp:docPr id="1" name="Picture 1" descr="cid:image003.png@01D3946A.2C998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3.png@01D3946A.2C99886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E25">
        <w:rPr>
          <w:rFonts w:asciiTheme="minorHAnsi" w:hAnsiTheme="minorHAnsi" w:cstheme="minorHAnsi"/>
        </w:rPr>
        <w:t xml:space="preserve">@MarkDuman; </w:t>
      </w:r>
      <w:hyperlink r:id="rId12" w:history="1">
        <w:r w:rsidRPr="006C1E25">
          <w:rPr>
            <w:rStyle w:val="Hyperlink"/>
            <w:rFonts w:asciiTheme="minorHAnsi" w:hAnsiTheme="minorHAnsi" w:cstheme="minorHAnsi"/>
            <w:color w:val="0563C1"/>
            <w:lang w:val="en" w:eastAsia="en-GB"/>
          </w:rPr>
          <w:t>http://uk.linkedin.com/in/mduman</w:t>
        </w:r>
      </w:hyperlink>
    </w:p>
    <w:p w14:paraId="793A4A53" w14:textId="067ADB38" w:rsidR="00EA69F5" w:rsidRPr="006C1E25" w:rsidRDefault="00EA69F5" w:rsidP="006C1E25">
      <w:pPr>
        <w:pStyle w:val="PlainText"/>
        <w:ind w:right="2261"/>
        <w:rPr>
          <w:rFonts w:asciiTheme="minorHAnsi" w:hAnsiTheme="minorHAnsi" w:cstheme="minorHAnsi"/>
          <w:i/>
          <w:sz w:val="22"/>
          <w:szCs w:val="22"/>
        </w:rPr>
      </w:pPr>
      <w:r w:rsidRPr="006C1E25">
        <w:rPr>
          <w:rFonts w:asciiTheme="minorHAnsi" w:hAnsiTheme="minorHAnsi" w:cstheme="minorHAnsi"/>
          <w:i/>
          <w:sz w:val="22"/>
          <w:szCs w:val="22"/>
        </w:rPr>
        <w:t>(</w:t>
      </w:r>
      <w:r w:rsidR="00BE5041">
        <w:rPr>
          <w:rFonts w:asciiTheme="minorHAnsi" w:hAnsiTheme="minorHAnsi" w:cstheme="minorHAnsi"/>
          <w:i/>
          <w:sz w:val="22"/>
          <w:szCs w:val="22"/>
        </w:rPr>
        <w:t>May</w:t>
      </w:r>
      <w:r w:rsidR="00B858E5">
        <w:rPr>
          <w:rFonts w:asciiTheme="minorHAnsi" w:hAnsiTheme="minorHAnsi" w:cstheme="minorHAnsi"/>
          <w:i/>
          <w:sz w:val="22"/>
          <w:szCs w:val="22"/>
        </w:rPr>
        <w:t xml:space="preserve"> 202</w:t>
      </w:r>
      <w:r w:rsidR="00BE5041">
        <w:rPr>
          <w:rFonts w:asciiTheme="minorHAnsi" w:hAnsiTheme="minorHAnsi" w:cstheme="minorHAnsi"/>
          <w:i/>
          <w:sz w:val="22"/>
          <w:szCs w:val="22"/>
        </w:rPr>
        <w:t>1</w:t>
      </w:r>
      <w:r w:rsidRPr="006C1E25">
        <w:rPr>
          <w:rFonts w:asciiTheme="minorHAnsi" w:hAnsiTheme="minorHAnsi" w:cstheme="minorHAnsi"/>
          <w:i/>
          <w:sz w:val="22"/>
          <w:szCs w:val="22"/>
        </w:rPr>
        <w:t>)</w:t>
      </w:r>
    </w:p>
    <w:sectPr w:rsidR="00EA69F5" w:rsidRPr="006C1E25" w:rsidSect="002266A2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A028F"/>
    <w:multiLevelType w:val="hybridMultilevel"/>
    <w:tmpl w:val="4F1AE706"/>
    <w:lvl w:ilvl="0" w:tplc="8C78769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03D01"/>
    <w:multiLevelType w:val="hybridMultilevel"/>
    <w:tmpl w:val="5412CB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A4AB7"/>
    <w:multiLevelType w:val="hybridMultilevel"/>
    <w:tmpl w:val="21DA09A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9B75A9"/>
    <w:multiLevelType w:val="hybridMultilevel"/>
    <w:tmpl w:val="280CE0E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3AB148F"/>
    <w:multiLevelType w:val="hybridMultilevel"/>
    <w:tmpl w:val="23F863E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2F474F4"/>
    <w:multiLevelType w:val="hybridMultilevel"/>
    <w:tmpl w:val="133C53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907598A"/>
    <w:multiLevelType w:val="hybridMultilevel"/>
    <w:tmpl w:val="92AAFC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9E60A7"/>
    <w:multiLevelType w:val="hybridMultilevel"/>
    <w:tmpl w:val="82B6F2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4"/>
  </w:num>
  <w:num w:numId="7">
    <w:abstractNumId w:val="1"/>
  </w:num>
  <w:num w:numId="8">
    <w:abstractNumId w:val="6"/>
  </w:num>
  <w:num w:numId="9">
    <w:abstractNumId w:val="0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352"/>
    <w:rsid w:val="00032AE1"/>
    <w:rsid w:val="00056BFD"/>
    <w:rsid w:val="000600F0"/>
    <w:rsid w:val="000641D7"/>
    <w:rsid w:val="00065D5B"/>
    <w:rsid w:val="00067276"/>
    <w:rsid w:val="000762B6"/>
    <w:rsid w:val="00077D11"/>
    <w:rsid w:val="000A1944"/>
    <w:rsid w:val="000C1FE1"/>
    <w:rsid w:val="000C23DE"/>
    <w:rsid w:val="000D0FCF"/>
    <w:rsid w:val="000D20D2"/>
    <w:rsid w:val="000F41C3"/>
    <w:rsid w:val="00115F0F"/>
    <w:rsid w:val="001323DA"/>
    <w:rsid w:val="00190106"/>
    <w:rsid w:val="001911A1"/>
    <w:rsid w:val="001A09E5"/>
    <w:rsid w:val="001C52A5"/>
    <w:rsid w:val="001C6955"/>
    <w:rsid w:val="002266A2"/>
    <w:rsid w:val="00226F10"/>
    <w:rsid w:val="00250278"/>
    <w:rsid w:val="002D1C92"/>
    <w:rsid w:val="0030367D"/>
    <w:rsid w:val="00370522"/>
    <w:rsid w:val="003716E4"/>
    <w:rsid w:val="0037416C"/>
    <w:rsid w:val="0039358D"/>
    <w:rsid w:val="00393EC7"/>
    <w:rsid w:val="003974C2"/>
    <w:rsid w:val="003A6253"/>
    <w:rsid w:val="003B4BC7"/>
    <w:rsid w:val="003C09E2"/>
    <w:rsid w:val="00415359"/>
    <w:rsid w:val="00481903"/>
    <w:rsid w:val="004A51A8"/>
    <w:rsid w:val="004C1114"/>
    <w:rsid w:val="004F2EA4"/>
    <w:rsid w:val="0051360A"/>
    <w:rsid w:val="00540153"/>
    <w:rsid w:val="005402F3"/>
    <w:rsid w:val="005676CF"/>
    <w:rsid w:val="005806E8"/>
    <w:rsid w:val="005907CB"/>
    <w:rsid w:val="005B1D37"/>
    <w:rsid w:val="005D51FD"/>
    <w:rsid w:val="0062433F"/>
    <w:rsid w:val="00625DDC"/>
    <w:rsid w:val="00632F2C"/>
    <w:rsid w:val="00636090"/>
    <w:rsid w:val="00685D57"/>
    <w:rsid w:val="006B5EA1"/>
    <w:rsid w:val="006C1E25"/>
    <w:rsid w:val="007122BE"/>
    <w:rsid w:val="00714237"/>
    <w:rsid w:val="00762480"/>
    <w:rsid w:val="00766B0F"/>
    <w:rsid w:val="0077232F"/>
    <w:rsid w:val="007E62FF"/>
    <w:rsid w:val="007F72CB"/>
    <w:rsid w:val="00805CE3"/>
    <w:rsid w:val="00806959"/>
    <w:rsid w:val="00884F77"/>
    <w:rsid w:val="00891253"/>
    <w:rsid w:val="008B1453"/>
    <w:rsid w:val="008C29DD"/>
    <w:rsid w:val="009449B6"/>
    <w:rsid w:val="00961867"/>
    <w:rsid w:val="009A2EA6"/>
    <w:rsid w:val="009A3BEB"/>
    <w:rsid w:val="009E5EF0"/>
    <w:rsid w:val="00A163F0"/>
    <w:rsid w:val="00A27722"/>
    <w:rsid w:val="00A430F0"/>
    <w:rsid w:val="00A47D46"/>
    <w:rsid w:val="00A5402F"/>
    <w:rsid w:val="00A632D8"/>
    <w:rsid w:val="00A669BE"/>
    <w:rsid w:val="00B01CD2"/>
    <w:rsid w:val="00B33A27"/>
    <w:rsid w:val="00B76352"/>
    <w:rsid w:val="00B8399F"/>
    <w:rsid w:val="00B858E5"/>
    <w:rsid w:val="00BE5041"/>
    <w:rsid w:val="00C307E4"/>
    <w:rsid w:val="00C32A0E"/>
    <w:rsid w:val="00C54399"/>
    <w:rsid w:val="00C54DB2"/>
    <w:rsid w:val="00C826D5"/>
    <w:rsid w:val="00C849DF"/>
    <w:rsid w:val="00CD61F2"/>
    <w:rsid w:val="00CD6F1A"/>
    <w:rsid w:val="00D05052"/>
    <w:rsid w:val="00DB2878"/>
    <w:rsid w:val="00DC05FE"/>
    <w:rsid w:val="00DC6155"/>
    <w:rsid w:val="00E067B4"/>
    <w:rsid w:val="00E32135"/>
    <w:rsid w:val="00E4662E"/>
    <w:rsid w:val="00E55279"/>
    <w:rsid w:val="00E6181A"/>
    <w:rsid w:val="00EA69F5"/>
    <w:rsid w:val="00EB38D8"/>
    <w:rsid w:val="00EE17CE"/>
    <w:rsid w:val="00EE5E58"/>
    <w:rsid w:val="00EF541A"/>
    <w:rsid w:val="00F039EA"/>
    <w:rsid w:val="00F172C5"/>
    <w:rsid w:val="00F45AB0"/>
    <w:rsid w:val="00F66E34"/>
    <w:rsid w:val="00F77FBC"/>
    <w:rsid w:val="00FB6FAC"/>
    <w:rsid w:val="00FE2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174960"/>
  <w15:docId w15:val="{407B9871-0184-45B9-BAE8-8523A4435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266A2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23D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B76352"/>
    <w:rPr>
      <w:i/>
      <w:iCs/>
    </w:rPr>
  </w:style>
  <w:style w:type="character" w:styleId="Hyperlink">
    <w:name w:val="Hyperlink"/>
    <w:basedOn w:val="DefaultParagraphFont"/>
    <w:rsid w:val="00636090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6B5E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B5EA1"/>
    <w:rPr>
      <w:rFonts w:ascii="Tahoma" w:hAnsi="Tahoma" w:cs="Tahoma"/>
      <w:sz w:val="16"/>
      <w:szCs w:val="16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0C23DE"/>
    <w:rPr>
      <w:rFonts w:ascii="Consolas" w:eastAsia="Calibri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C23DE"/>
    <w:rPr>
      <w:rFonts w:ascii="Consolas" w:eastAsia="Calibri" w:hAnsi="Consolas" w:cs="Consolas"/>
      <w:sz w:val="21"/>
      <w:szCs w:val="21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323D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ListParagraph">
    <w:name w:val="List Paragraph"/>
    <w:basedOn w:val="Normal"/>
    <w:uiPriority w:val="34"/>
    <w:qFormat/>
    <w:rsid w:val="001323DA"/>
    <w:pPr>
      <w:ind w:left="720"/>
    </w:pPr>
    <w:rPr>
      <w:rFonts w:ascii="Calibri" w:eastAsiaTheme="minorHAnsi" w:hAnsi="Calibri"/>
      <w:sz w:val="22"/>
      <w:szCs w:val="22"/>
    </w:rPr>
  </w:style>
  <w:style w:type="character" w:customStyle="1" w:styleId="full-name">
    <w:name w:val="full-name"/>
    <w:basedOn w:val="DefaultParagraphFont"/>
    <w:rsid w:val="001323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4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9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58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4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262218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255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uk.linkedin.com/in/mduman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image003.png@01D3946A.2C998860" TargetMode="External"/><Relationship Id="rId5" Type="http://schemas.openxmlformats.org/officeDocument/2006/relationships/styles" Target="styles.xml"/><Relationship Id="rId10" Type="http://schemas.openxmlformats.org/officeDocument/2006/relationships/image" Target="media/image2.gif"/><Relationship Id="rId4" Type="http://schemas.openxmlformats.org/officeDocument/2006/relationships/numbering" Target="numbering.xml"/><Relationship Id="rId9" Type="http://schemas.openxmlformats.org/officeDocument/2006/relationships/image" Target="media/image10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EC334D28A3C84883C0F39D42A170AC" ma:contentTypeVersion="13" ma:contentTypeDescription="Create a new document." ma:contentTypeScope="" ma:versionID="f21e5f8cee6d9be5c21cdda0036b333f">
  <xsd:schema xmlns:xsd="http://www.w3.org/2001/XMLSchema" xmlns:xs="http://www.w3.org/2001/XMLSchema" xmlns:p="http://schemas.microsoft.com/office/2006/metadata/properties" xmlns:ns3="d9feee53-0071-4b87-b6c9-b94af4711b1d" xmlns:ns4="a47f8500-6494-4b6d-ad69-809fdbbd55a2" targetNamespace="http://schemas.microsoft.com/office/2006/metadata/properties" ma:root="true" ma:fieldsID="1bce4121204995912aa1409fa19d3860" ns3:_="" ns4:_="">
    <xsd:import namespace="d9feee53-0071-4b87-b6c9-b94af4711b1d"/>
    <xsd:import namespace="a47f8500-6494-4b6d-ad69-809fdbbd55a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feee53-0071-4b87-b6c9-b94af4711b1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7f8500-6494-4b6d-ad69-809fdbbd55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C1FE9B-76E7-4DD9-9E59-A0A84B0D9061}">
  <ds:schemaRefs>
    <ds:schemaRef ds:uri="http://purl.org/dc/elements/1.1/"/>
    <ds:schemaRef ds:uri="http://www.w3.org/XML/1998/namespace"/>
    <ds:schemaRef ds:uri="http://schemas.microsoft.com/office/2006/documentManagement/types"/>
    <ds:schemaRef ds:uri="a47f8500-6494-4b6d-ad69-809fdbbd55a2"/>
    <ds:schemaRef ds:uri="http://purl.org/dc/terms/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d9feee53-0071-4b87-b6c9-b94af4711b1d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AA94A30F-B54B-4B6C-9153-012FB05822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66DD6A-AC9E-46E7-91EB-21E44E245E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feee53-0071-4b87-b6c9-b94af4711b1d"/>
    <ds:schemaRef ds:uri="a47f8500-6494-4b6d-ad69-809fdbbd55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75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Mark is a qualified pharmacist and has worked in a wide range of healthcare and related organisations</vt:lpstr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 is a qualified pharmacist and has worked in a wide range of healthcare and related organisations</dc:title>
  <dc:creator>Mark Duman</dc:creator>
  <cp:lastModifiedBy>Mark Duman</cp:lastModifiedBy>
  <cp:revision>2</cp:revision>
  <dcterms:created xsi:type="dcterms:W3CDTF">2021-05-06T17:37:00Z</dcterms:created>
  <dcterms:modified xsi:type="dcterms:W3CDTF">2021-05-06T17:37:00Z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0x010100A8EC334D28A3C84883C0F39D42A170AC</vt:lpwstr>
  </property>
</Properties>
</file>