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39F9" w14:textId="77777777" w:rsidR="001633C1" w:rsidRPr="001633C1" w:rsidRDefault="00AB6095" w:rsidP="007E723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633C1">
        <w:rPr>
          <w:rFonts w:ascii="Arial" w:hAnsi="Arial" w:cs="Arial"/>
          <w:b/>
          <w:bCs/>
          <w:sz w:val="32"/>
          <w:szCs w:val="32"/>
        </w:rPr>
        <w:t>Abstract</w:t>
      </w:r>
    </w:p>
    <w:p w14:paraId="6331C350" w14:textId="1DE86F6E" w:rsidR="001633C1" w:rsidRPr="001633C1" w:rsidRDefault="00AB6095" w:rsidP="007E72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33C1">
        <w:rPr>
          <w:rStyle w:val="A8"/>
          <w:rFonts w:ascii="Arial" w:hAnsi="Arial" w:cs="Arial"/>
          <w:sz w:val="32"/>
          <w:szCs w:val="32"/>
        </w:rPr>
        <w:t>Reducing and Managing Catheter Related Bloodstream Infection</w:t>
      </w:r>
      <w:r w:rsidR="007E7232">
        <w:rPr>
          <w:rStyle w:val="A8"/>
          <w:rFonts w:ascii="Arial" w:hAnsi="Arial" w:cs="Arial"/>
          <w:sz w:val="32"/>
          <w:szCs w:val="32"/>
        </w:rPr>
        <w:br/>
      </w:r>
      <w:r w:rsidR="007E7232">
        <w:rPr>
          <w:rFonts w:ascii="Arial" w:hAnsi="Arial" w:cs="Arial"/>
          <w:b/>
          <w:bCs/>
          <w:sz w:val="24"/>
          <w:szCs w:val="24"/>
        </w:rPr>
        <w:br/>
      </w:r>
      <w:r w:rsidR="001633C1" w:rsidRPr="001633C1">
        <w:rPr>
          <w:rFonts w:ascii="Arial" w:hAnsi="Arial" w:cs="Arial"/>
          <w:b/>
          <w:bCs/>
          <w:sz w:val="24"/>
          <w:szCs w:val="24"/>
        </w:rPr>
        <w:t>Valya Weston</w:t>
      </w:r>
    </w:p>
    <w:p w14:paraId="071EC25C" w14:textId="41064FB8" w:rsidR="001633C1" w:rsidRPr="001633C1" w:rsidRDefault="001633C1" w:rsidP="007E7232">
      <w:pPr>
        <w:pStyle w:val="xmsonormal"/>
        <w:rPr>
          <w:rFonts w:ascii="Arial" w:hAnsi="Arial" w:cs="Arial"/>
          <w:b/>
          <w:bCs/>
          <w:sz w:val="24"/>
          <w:szCs w:val="24"/>
        </w:rPr>
      </w:pPr>
      <w:r w:rsidRPr="001633C1">
        <w:rPr>
          <w:rFonts w:ascii="Arial" w:hAnsi="Arial" w:cs="Arial"/>
          <w:b/>
          <w:bCs/>
          <w:sz w:val="24"/>
          <w:szCs w:val="24"/>
        </w:rPr>
        <w:t>IPC Improvement Lead</w:t>
      </w:r>
    </w:p>
    <w:p w14:paraId="6EBE8E65" w14:textId="72F1D853" w:rsidR="001633C1" w:rsidRDefault="001633C1" w:rsidP="007E7232">
      <w:pPr>
        <w:pStyle w:val="xmsonormal"/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1633C1">
        <w:rPr>
          <w:rFonts w:ascii="Arial" w:hAnsi="Arial" w:cs="Arial"/>
          <w:b/>
          <w:bCs/>
          <w:sz w:val="24"/>
          <w:szCs w:val="24"/>
        </w:rPr>
        <w:t>NHS England and NHS Improvement</w:t>
      </w:r>
    </w:p>
    <w:p w14:paraId="4304D818" w14:textId="77777777" w:rsidR="007E7232" w:rsidRDefault="007E7232" w:rsidP="007E7232">
      <w:pPr>
        <w:pStyle w:val="xmsonormal"/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B04D1D0" w14:textId="77777777" w:rsidR="007E7232" w:rsidRPr="001633C1" w:rsidRDefault="007E7232" w:rsidP="007E7232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38301C4B" w14:textId="28BA4A21" w:rsidR="00AB6095" w:rsidRPr="001633C1" w:rsidRDefault="00AB6095" w:rsidP="007E7232">
      <w:pPr>
        <w:spacing w:after="0" w:line="240" w:lineRule="auto"/>
        <w:rPr>
          <w:rStyle w:val="A8"/>
          <w:rFonts w:ascii="Arial" w:hAnsi="Arial" w:cs="Arial"/>
          <w:sz w:val="24"/>
          <w:szCs w:val="24"/>
        </w:rPr>
      </w:pPr>
    </w:p>
    <w:p w14:paraId="1E81A121" w14:textId="099D021B" w:rsidR="001633C1" w:rsidRDefault="00AB6095" w:rsidP="007E7232">
      <w:pPr>
        <w:spacing w:after="0" w:line="240" w:lineRule="auto"/>
        <w:rPr>
          <w:rStyle w:val="A8"/>
          <w:rFonts w:ascii="Arial" w:hAnsi="Arial" w:cs="Arial"/>
          <w:b w:val="0"/>
          <w:bCs w:val="0"/>
          <w:sz w:val="24"/>
          <w:szCs w:val="24"/>
        </w:rPr>
      </w:pP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Vascular access devices (VADs) are </w:t>
      </w:r>
      <w:r w:rsidR="00265CD3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an 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essential and common component of modern </w:t>
      </w:r>
      <w:r w:rsidR="004B6DDB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day 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healthcare </w:t>
      </w:r>
      <w:r w:rsidR="00E06EA3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practice. In the UK one in three patients will have at least one cannular inserted during their hospital stay. </w:t>
      </w:r>
    </w:p>
    <w:p w14:paraId="6766820D" w14:textId="77777777" w:rsidR="001633C1" w:rsidRPr="001633C1" w:rsidRDefault="001633C1" w:rsidP="007E7232">
      <w:pPr>
        <w:spacing w:after="0" w:line="240" w:lineRule="auto"/>
        <w:rPr>
          <w:rStyle w:val="A8"/>
          <w:rFonts w:ascii="Arial" w:hAnsi="Arial" w:cs="Arial"/>
          <w:b w:val="0"/>
          <w:bCs w:val="0"/>
          <w:sz w:val="24"/>
          <w:szCs w:val="24"/>
        </w:rPr>
      </w:pPr>
    </w:p>
    <w:p w14:paraId="0DBAA883" w14:textId="2D7B2E0A" w:rsidR="00AB6095" w:rsidRDefault="00E06EA3" w:rsidP="007E7232">
      <w:pPr>
        <w:spacing w:after="0" w:line="240" w:lineRule="auto"/>
        <w:rPr>
          <w:rStyle w:val="A8"/>
          <w:rFonts w:ascii="Arial" w:hAnsi="Arial" w:cs="Arial"/>
          <w:b w:val="0"/>
          <w:bCs w:val="0"/>
          <w:sz w:val="24"/>
          <w:szCs w:val="24"/>
        </w:rPr>
      </w:pP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>Such devices deliver a myriad of treatments ranging from fluid replacement</w:t>
      </w:r>
      <w:r w:rsidR="00265CD3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 and 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delivery of medications to laboratory blood sampling. </w:t>
      </w:r>
      <w:r w:rsidR="00265CD3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>However,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 these devices are not without their unwanted complications </w:t>
      </w:r>
      <w:r w:rsidR="0095600B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ranging from </w:t>
      </w:r>
      <w:r w:rsidR="008F6CC3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phlebitis, thrombosis, </w:t>
      </w:r>
      <w:r w:rsidR="00265CD3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>dislodgement,</w:t>
      </w:r>
      <w:r w:rsidR="008F6CC3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 and blood stream infections, some of which have the potential to be life threatening. </w:t>
      </w:r>
    </w:p>
    <w:p w14:paraId="69A21218" w14:textId="77777777" w:rsidR="001633C1" w:rsidRPr="001633C1" w:rsidRDefault="001633C1" w:rsidP="007E7232">
      <w:pPr>
        <w:spacing w:after="0" w:line="240" w:lineRule="auto"/>
        <w:rPr>
          <w:rStyle w:val="A8"/>
          <w:rFonts w:ascii="Arial" w:hAnsi="Arial" w:cs="Arial"/>
          <w:b w:val="0"/>
          <w:bCs w:val="0"/>
          <w:sz w:val="24"/>
          <w:szCs w:val="24"/>
        </w:rPr>
      </w:pPr>
    </w:p>
    <w:p w14:paraId="735522BF" w14:textId="2BE2F8F2" w:rsidR="00265CD3" w:rsidRDefault="00265CD3" w:rsidP="007E7232">
      <w:pPr>
        <w:spacing w:after="0" w:line="240" w:lineRule="auto"/>
        <w:rPr>
          <w:rStyle w:val="A8"/>
          <w:rFonts w:ascii="Arial" w:hAnsi="Arial" w:cs="Arial"/>
          <w:b w:val="0"/>
          <w:bCs w:val="0"/>
          <w:sz w:val="24"/>
          <w:szCs w:val="24"/>
        </w:rPr>
      </w:pP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Great emphasis is placed on the practice of inserting these devices </w:t>
      </w:r>
      <w:r w:rsidR="001633C1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in order to 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>reduc</w:t>
      </w:r>
      <w:r w:rsidR="001633C1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e 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>their potential risks</w:t>
      </w:r>
      <w:r w:rsidR="001633C1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>. I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t is </w:t>
      </w:r>
      <w:r w:rsidR="001633C1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also 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important to focus attention on the </w:t>
      </w:r>
      <w:r w:rsidR="004B6DDB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ongoing </w:t>
      </w:r>
      <w:r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correct </w:t>
      </w:r>
      <w:r w:rsidR="0095600B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 xml:space="preserve">care and maintenance </w:t>
      </w:r>
      <w:r w:rsidR="00C023CB" w:rsidRPr="001633C1">
        <w:rPr>
          <w:rStyle w:val="A8"/>
          <w:rFonts w:ascii="Arial" w:hAnsi="Arial" w:cs="Arial"/>
          <w:b w:val="0"/>
          <w:bCs w:val="0"/>
          <w:sz w:val="24"/>
          <w:szCs w:val="24"/>
        </w:rPr>
        <w:t>of the device.</w:t>
      </w:r>
    </w:p>
    <w:p w14:paraId="3D7528CA" w14:textId="77777777" w:rsidR="007E7232" w:rsidRPr="001633C1" w:rsidRDefault="007E7232" w:rsidP="007E7232">
      <w:pPr>
        <w:spacing w:after="0" w:line="240" w:lineRule="auto"/>
        <w:rPr>
          <w:rStyle w:val="A8"/>
          <w:rFonts w:ascii="Arial" w:hAnsi="Arial" w:cs="Arial"/>
          <w:b w:val="0"/>
          <w:bCs w:val="0"/>
          <w:sz w:val="24"/>
          <w:szCs w:val="24"/>
        </w:rPr>
      </w:pPr>
    </w:p>
    <w:p w14:paraId="32B87EDF" w14:textId="70C25807" w:rsidR="004B6DDB" w:rsidRDefault="00C023CB" w:rsidP="007E7232">
      <w:pPr>
        <w:pStyle w:val="Pa7"/>
        <w:spacing w:line="240" w:lineRule="auto"/>
        <w:rPr>
          <w:rStyle w:val="A8"/>
          <w:b w:val="0"/>
          <w:bCs w:val="0"/>
          <w:sz w:val="24"/>
          <w:szCs w:val="24"/>
        </w:rPr>
      </w:pPr>
      <w:r w:rsidRPr="001633C1">
        <w:rPr>
          <w:rStyle w:val="A8"/>
          <w:b w:val="0"/>
          <w:bCs w:val="0"/>
          <w:sz w:val="24"/>
          <w:szCs w:val="24"/>
        </w:rPr>
        <w:t>This presentation will cover</w:t>
      </w:r>
      <w:r w:rsidR="007E7232">
        <w:rPr>
          <w:rStyle w:val="A8"/>
          <w:b w:val="0"/>
          <w:bCs w:val="0"/>
          <w:sz w:val="24"/>
          <w:szCs w:val="24"/>
        </w:rPr>
        <w:t>:</w:t>
      </w:r>
      <w:r w:rsidR="005A7DE4">
        <w:rPr>
          <w:rStyle w:val="A8"/>
          <w:b w:val="0"/>
          <w:bCs w:val="0"/>
          <w:sz w:val="24"/>
          <w:szCs w:val="24"/>
        </w:rPr>
        <w:br/>
      </w:r>
    </w:p>
    <w:p w14:paraId="781CF001" w14:textId="235899D2" w:rsidR="003D732D" w:rsidRPr="001633C1" w:rsidRDefault="003D732D" w:rsidP="007E7232">
      <w:pPr>
        <w:pStyle w:val="Pa7"/>
        <w:numPr>
          <w:ilvl w:val="0"/>
          <w:numId w:val="1"/>
        </w:numPr>
        <w:spacing w:line="240" w:lineRule="auto"/>
        <w:rPr>
          <w:rStyle w:val="A8"/>
          <w:b w:val="0"/>
          <w:bCs w:val="0"/>
          <w:sz w:val="24"/>
          <w:szCs w:val="24"/>
        </w:rPr>
      </w:pPr>
      <w:r w:rsidRPr="001633C1">
        <w:rPr>
          <w:rStyle w:val="A8"/>
          <w:b w:val="0"/>
          <w:bCs w:val="0"/>
          <w:sz w:val="24"/>
          <w:szCs w:val="24"/>
        </w:rPr>
        <w:t>the national ambition</w:t>
      </w:r>
      <w:r w:rsidR="004B6DDB" w:rsidRPr="001633C1">
        <w:rPr>
          <w:rStyle w:val="A8"/>
          <w:b w:val="0"/>
          <w:bCs w:val="0"/>
          <w:sz w:val="24"/>
          <w:szCs w:val="24"/>
        </w:rPr>
        <w:t>s for antimicrobial resistance</w:t>
      </w:r>
      <w:r w:rsidRPr="001633C1">
        <w:rPr>
          <w:rStyle w:val="A8"/>
          <w:b w:val="0"/>
          <w:bCs w:val="0"/>
          <w:sz w:val="24"/>
          <w:szCs w:val="24"/>
        </w:rPr>
        <w:t xml:space="preserve"> and </w:t>
      </w:r>
      <w:r w:rsidR="007E7232">
        <w:rPr>
          <w:rStyle w:val="A8"/>
          <w:b w:val="0"/>
          <w:bCs w:val="0"/>
          <w:sz w:val="24"/>
          <w:szCs w:val="24"/>
        </w:rPr>
        <w:t>the</w:t>
      </w:r>
      <w:r w:rsidRPr="001633C1">
        <w:rPr>
          <w:rStyle w:val="A8"/>
          <w:b w:val="0"/>
          <w:bCs w:val="0"/>
          <w:sz w:val="24"/>
          <w:szCs w:val="24"/>
        </w:rPr>
        <w:t xml:space="preserve"> strategies we know and can apply to make a difference</w:t>
      </w:r>
      <w:r w:rsidR="00D63187" w:rsidRPr="001633C1">
        <w:rPr>
          <w:rStyle w:val="A8"/>
          <w:b w:val="0"/>
          <w:bCs w:val="0"/>
          <w:sz w:val="24"/>
          <w:szCs w:val="24"/>
        </w:rPr>
        <w:t xml:space="preserve"> for our patients</w:t>
      </w:r>
    </w:p>
    <w:p w14:paraId="7B3646DA" w14:textId="6141C7DA" w:rsidR="004B6DDB" w:rsidRPr="001633C1" w:rsidRDefault="004B6DDB" w:rsidP="007E7232">
      <w:pPr>
        <w:pStyle w:val="Pa7"/>
        <w:numPr>
          <w:ilvl w:val="0"/>
          <w:numId w:val="1"/>
        </w:numPr>
        <w:spacing w:line="240" w:lineRule="auto"/>
        <w:rPr>
          <w:rStyle w:val="A8"/>
          <w:b w:val="0"/>
          <w:bCs w:val="0"/>
          <w:sz w:val="24"/>
          <w:szCs w:val="24"/>
        </w:rPr>
      </w:pPr>
      <w:r w:rsidRPr="001633C1">
        <w:rPr>
          <w:rStyle w:val="A8"/>
          <w:b w:val="0"/>
          <w:bCs w:val="0"/>
          <w:sz w:val="24"/>
          <w:szCs w:val="24"/>
        </w:rPr>
        <w:t>h</w:t>
      </w:r>
      <w:r w:rsidR="006E5B35" w:rsidRPr="001633C1">
        <w:rPr>
          <w:rStyle w:val="A8"/>
          <w:b w:val="0"/>
          <w:bCs w:val="0"/>
          <w:sz w:val="24"/>
          <w:szCs w:val="24"/>
        </w:rPr>
        <w:t xml:space="preserve">ow </w:t>
      </w:r>
      <w:r w:rsidR="0095600B" w:rsidRPr="001633C1">
        <w:rPr>
          <w:rStyle w:val="A8"/>
          <w:b w:val="0"/>
          <w:bCs w:val="0"/>
          <w:sz w:val="24"/>
          <w:szCs w:val="24"/>
        </w:rPr>
        <w:t>microorganisms can be introduced into the blood stream</w:t>
      </w:r>
      <w:r w:rsidRPr="001633C1">
        <w:rPr>
          <w:rStyle w:val="A8"/>
          <w:b w:val="0"/>
          <w:bCs w:val="0"/>
          <w:sz w:val="24"/>
          <w:szCs w:val="24"/>
        </w:rPr>
        <w:t xml:space="preserve"> </w:t>
      </w:r>
    </w:p>
    <w:p w14:paraId="17342BA7" w14:textId="4BAEC6CC" w:rsidR="007E7232" w:rsidRDefault="004B6DDB" w:rsidP="007E7232">
      <w:pPr>
        <w:pStyle w:val="Pa7"/>
        <w:numPr>
          <w:ilvl w:val="0"/>
          <w:numId w:val="1"/>
        </w:numPr>
        <w:spacing w:line="240" w:lineRule="auto"/>
        <w:rPr>
          <w:rStyle w:val="A8"/>
          <w:b w:val="0"/>
          <w:bCs w:val="0"/>
          <w:sz w:val="24"/>
          <w:szCs w:val="24"/>
        </w:rPr>
      </w:pPr>
      <w:r w:rsidRPr="001633C1">
        <w:rPr>
          <w:rStyle w:val="A8"/>
          <w:b w:val="0"/>
          <w:bCs w:val="0"/>
          <w:sz w:val="24"/>
          <w:szCs w:val="24"/>
        </w:rPr>
        <w:t>how we can apply evidence-based strategies to prevent vascular access device related infections using a care bundle approach for insertion and ongoing care</w:t>
      </w:r>
    </w:p>
    <w:p w14:paraId="593AC70A" w14:textId="18692629" w:rsidR="00777723" w:rsidRPr="001633C1" w:rsidRDefault="006E5B35" w:rsidP="00256553">
      <w:pPr>
        <w:pStyle w:val="Pa7"/>
        <w:numPr>
          <w:ilvl w:val="0"/>
          <w:numId w:val="1"/>
        </w:numPr>
        <w:spacing w:line="240" w:lineRule="auto"/>
        <w:rPr>
          <w:rStyle w:val="A8"/>
          <w:b w:val="0"/>
          <w:bCs w:val="0"/>
          <w:sz w:val="24"/>
          <w:szCs w:val="24"/>
        </w:rPr>
      </w:pPr>
      <w:r w:rsidRPr="001633C1">
        <w:rPr>
          <w:rStyle w:val="A8"/>
          <w:b w:val="0"/>
          <w:bCs w:val="0"/>
          <w:sz w:val="24"/>
          <w:szCs w:val="24"/>
        </w:rPr>
        <w:t xml:space="preserve">how to recognise the </w:t>
      </w:r>
      <w:r w:rsidR="00794FB8" w:rsidRPr="001633C1">
        <w:rPr>
          <w:rStyle w:val="A8"/>
          <w:b w:val="0"/>
          <w:bCs w:val="0"/>
          <w:sz w:val="24"/>
          <w:szCs w:val="24"/>
        </w:rPr>
        <w:t>signs and symptoms of infection at the insertion site, systemically and post removal of the device</w:t>
      </w:r>
      <w:r w:rsidR="0095600B" w:rsidRPr="001633C1">
        <w:rPr>
          <w:rStyle w:val="A8"/>
          <w:b w:val="0"/>
          <w:bCs w:val="0"/>
          <w:sz w:val="24"/>
          <w:szCs w:val="24"/>
        </w:rPr>
        <w:t xml:space="preserve">. </w:t>
      </w:r>
    </w:p>
    <w:p w14:paraId="65364F33" w14:textId="77777777" w:rsidR="00D962BE" w:rsidRPr="001633C1" w:rsidRDefault="00D962BE" w:rsidP="007E7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5E6E78" w14:textId="53527AB2" w:rsidR="00D962BE" w:rsidRDefault="006E5B35" w:rsidP="007E72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3C1">
        <w:rPr>
          <w:rFonts w:ascii="Arial" w:hAnsi="Arial" w:cs="Arial"/>
          <w:sz w:val="24"/>
          <w:szCs w:val="24"/>
        </w:rPr>
        <w:t xml:space="preserve">Practitioners need to be confident and proficient in VAD care </w:t>
      </w:r>
      <w:r w:rsidR="00D962BE" w:rsidRPr="001633C1">
        <w:rPr>
          <w:rFonts w:ascii="Arial" w:hAnsi="Arial" w:cs="Arial"/>
          <w:sz w:val="24"/>
          <w:szCs w:val="24"/>
        </w:rPr>
        <w:t>practices. It is essential that everyone involved in the care of a patient with a VAD receives adequate training to identify complications including infection, understand interventions</w:t>
      </w:r>
      <w:r w:rsidR="008C278A" w:rsidRPr="001633C1">
        <w:rPr>
          <w:rFonts w:ascii="Arial" w:hAnsi="Arial" w:cs="Arial"/>
          <w:sz w:val="24"/>
          <w:szCs w:val="24"/>
        </w:rPr>
        <w:t xml:space="preserve"> and</w:t>
      </w:r>
      <w:r w:rsidR="00D962BE" w:rsidRPr="001633C1">
        <w:rPr>
          <w:rFonts w:ascii="Arial" w:hAnsi="Arial" w:cs="Arial"/>
          <w:sz w:val="24"/>
          <w:szCs w:val="24"/>
        </w:rPr>
        <w:t xml:space="preserve"> be aware of the importance of documented records.</w:t>
      </w:r>
    </w:p>
    <w:p w14:paraId="1E39F102" w14:textId="77777777" w:rsidR="007E7232" w:rsidRPr="001633C1" w:rsidRDefault="007E7232" w:rsidP="007E7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A4082" w14:textId="13C19430" w:rsidR="008C278A" w:rsidRPr="001633C1" w:rsidRDefault="008C278A" w:rsidP="007E72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3C1">
        <w:rPr>
          <w:rFonts w:ascii="Arial" w:hAnsi="Arial" w:cs="Arial"/>
          <w:sz w:val="24"/>
          <w:szCs w:val="24"/>
        </w:rPr>
        <w:t xml:space="preserve">Written policies, training and experience all contribute to an increase in knowledge, </w:t>
      </w:r>
      <w:r w:rsidR="00997CA7" w:rsidRPr="001633C1">
        <w:rPr>
          <w:rFonts w:ascii="Arial" w:hAnsi="Arial" w:cs="Arial"/>
          <w:sz w:val="24"/>
          <w:szCs w:val="24"/>
        </w:rPr>
        <w:t xml:space="preserve">best </w:t>
      </w:r>
      <w:r w:rsidRPr="001633C1">
        <w:rPr>
          <w:rFonts w:ascii="Arial" w:hAnsi="Arial" w:cs="Arial"/>
          <w:sz w:val="24"/>
          <w:szCs w:val="24"/>
        </w:rPr>
        <w:t xml:space="preserve">practice, </w:t>
      </w:r>
      <w:r w:rsidR="001609B8" w:rsidRPr="001633C1">
        <w:rPr>
          <w:rFonts w:ascii="Arial" w:hAnsi="Arial" w:cs="Arial"/>
          <w:sz w:val="24"/>
          <w:szCs w:val="24"/>
        </w:rPr>
        <w:t xml:space="preserve">and improved patient outcomes. </w:t>
      </w:r>
      <w:r w:rsidR="00997CA7" w:rsidRPr="001633C1">
        <w:rPr>
          <w:rFonts w:ascii="Arial" w:hAnsi="Arial" w:cs="Arial"/>
          <w:sz w:val="24"/>
          <w:szCs w:val="24"/>
        </w:rPr>
        <w:t>However,</w:t>
      </w:r>
      <w:r w:rsidR="001609B8" w:rsidRPr="001633C1">
        <w:rPr>
          <w:rFonts w:ascii="Arial" w:hAnsi="Arial" w:cs="Arial"/>
          <w:sz w:val="24"/>
          <w:szCs w:val="24"/>
        </w:rPr>
        <w:t xml:space="preserve"> one of the most important actions that a clinician can perform to reduce risk is to remove unnecessary VADs when they are </w:t>
      </w:r>
      <w:r w:rsidR="00997CA7" w:rsidRPr="001633C1">
        <w:rPr>
          <w:rFonts w:ascii="Arial" w:hAnsi="Arial" w:cs="Arial"/>
          <w:sz w:val="24"/>
          <w:szCs w:val="24"/>
        </w:rPr>
        <w:t>not being used, when treatment is complete and/or when the patient can be switched to oral medications.</w:t>
      </w:r>
      <w:r w:rsidR="001609B8" w:rsidRPr="001633C1">
        <w:rPr>
          <w:rFonts w:ascii="Arial" w:hAnsi="Arial" w:cs="Arial"/>
          <w:sz w:val="24"/>
          <w:szCs w:val="24"/>
        </w:rPr>
        <w:t xml:space="preserve">  </w:t>
      </w:r>
    </w:p>
    <w:sectPr w:rsidR="008C278A" w:rsidRPr="001633C1" w:rsidSect="005A7D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62A3"/>
    <w:multiLevelType w:val="hybridMultilevel"/>
    <w:tmpl w:val="29D2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95"/>
    <w:rsid w:val="001609B8"/>
    <w:rsid w:val="001633C1"/>
    <w:rsid w:val="00256553"/>
    <w:rsid w:val="00265CD3"/>
    <w:rsid w:val="002C6C3D"/>
    <w:rsid w:val="003D732D"/>
    <w:rsid w:val="004B6DDB"/>
    <w:rsid w:val="005A7DE4"/>
    <w:rsid w:val="006E5B35"/>
    <w:rsid w:val="00777723"/>
    <w:rsid w:val="00794FB8"/>
    <w:rsid w:val="007E7232"/>
    <w:rsid w:val="0083166A"/>
    <w:rsid w:val="008927C2"/>
    <w:rsid w:val="008C278A"/>
    <w:rsid w:val="008F6CC3"/>
    <w:rsid w:val="0095600B"/>
    <w:rsid w:val="00997CA7"/>
    <w:rsid w:val="00A11DED"/>
    <w:rsid w:val="00AB6095"/>
    <w:rsid w:val="00C023CB"/>
    <w:rsid w:val="00D63187"/>
    <w:rsid w:val="00D962BE"/>
    <w:rsid w:val="00E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5AA"/>
  <w15:chartTrackingRefBased/>
  <w15:docId w15:val="{EEA8715D-41B0-4E36-B942-52B0378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8">
    <w:name w:val="A8"/>
    <w:uiPriority w:val="99"/>
    <w:rsid w:val="00AB6095"/>
    <w:rPr>
      <w:b/>
      <w:bCs/>
      <w:color w:val="000000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77772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0">
    <w:name w:val="A10"/>
    <w:uiPriority w:val="99"/>
    <w:rsid w:val="00777723"/>
    <w:rPr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1633C1"/>
    <w:rPr>
      <w:color w:val="0563C1"/>
      <w:u w:val="single"/>
    </w:rPr>
  </w:style>
  <w:style w:type="paragraph" w:customStyle="1" w:styleId="xmsonormal">
    <w:name w:val="x_msonormal"/>
    <w:basedOn w:val="Normal"/>
    <w:rsid w:val="001633C1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 Weston</dc:creator>
  <cp:keywords/>
  <dc:description/>
  <cp:lastModifiedBy>Valya Weston</cp:lastModifiedBy>
  <cp:revision>3</cp:revision>
  <dcterms:created xsi:type="dcterms:W3CDTF">2022-03-17T13:57:00Z</dcterms:created>
  <dcterms:modified xsi:type="dcterms:W3CDTF">2022-03-17T13:58:00Z</dcterms:modified>
</cp:coreProperties>
</file>