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6914E" w14:textId="2841174C" w:rsidR="003B5C11" w:rsidRPr="0023382A" w:rsidRDefault="00227E34">
      <w:pPr>
        <w:jc w:val="both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23382A">
        <w:rPr>
          <w:rFonts w:ascii="Arial" w:eastAsia="Calibri" w:hAnsi="Arial" w:cs="Arial"/>
          <w:sz w:val="22"/>
          <w:szCs w:val="22"/>
        </w:rPr>
        <w:t>Valya Weston MSc,</w:t>
      </w:r>
      <w:r w:rsidR="00991408" w:rsidRPr="0023382A">
        <w:rPr>
          <w:rFonts w:ascii="Arial" w:eastAsia="Calibri" w:hAnsi="Arial" w:cs="Arial"/>
          <w:sz w:val="22"/>
          <w:szCs w:val="22"/>
        </w:rPr>
        <w:t xml:space="preserve"> </w:t>
      </w:r>
      <w:r w:rsidRPr="0023382A">
        <w:rPr>
          <w:rFonts w:ascii="Arial" w:eastAsia="Calibri" w:hAnsi="Arial" w:cs="Arial"/>
          <w:sz w:val="22"/>
          <w:szCs w:val="22"/>
        </w:rPr>
        <w:t>BSc, RN (USA), RGN</w:t>
      </w:r>
    </w:p>
    <w:p w14:paraId="12C63210" w14:textId="03FA06AB" w:rsidR="00671597" w:rsidRPr="00671597" w:rsidRDefault="00671597">
      <w:pPr>
        <w:jc w:val="both"/>
        <w:rPr>
          <w:rFonts w:ascii="Arial" w:eastAsia="Calibri" w:hAnsi="Arial" w:cs="Arial"/>
          <w:sz w:val="22"/>
          <w:szCs w:val="22"/>
        </w:rPr>
      </w:pPr>
      <w:r w:rsidRPr="00671597">
        <w:rPr>
          <w:rFonts w:ascii="Arial" w:eastAsia="Calibri" w:hAnsi="Arial" w:cs="Arial"/>
          <w:sz w:val="22"/>
          <w:szCs w:val="22"/>
        </w:rPr>
        <w:t xml:space="preserve">National IPC Improvement Lead </w:t>
      </w:r>
      <w:r>
        <w:rPr>
          <w:rFonts w:ascii="Arial" w:eastAsia="Calibri" w:hAnsi="Arial" w:cs="Arial"/>
          <w:sz w:val="22"/>
          <w:szCs w:val="22"/>
        </w:rPr>
        <w:t xml:space="preserve">- </w:t>
      </w:r>
      <w:r w:rsidRPr="00671597">
        <w:rPr>
          <w:rFonts w:ascii="Arial" w:eastAsia="Calibri" w:hAnsi="Arial" w:cs="Arial"/>
          <w:sz w:val="22"/>
          <w:szCs w:val="22"/>
        </w:rPr>
        <w:t>NHS England/Improvement</w:t>
      </w:r>
    </w:p>
    <w:p w14:paraId="752F269A" w14:textId="77777777" w:rsidR="003B5C11" w:rsidRDefault="003B5C11">
      <w:pPr>
        <w:jc w:val="both"/>
        <w:rPr>
          <w:b w:val="0"/>
          <w:spacing w:val="-5"/>
          <w:sz w:val="22"/>
          <w:szCs w:val="22"/>
        </w:rPr>
      </w:pPr>
    </w:p>
    <w:p w14:paraId="33E74B22" w14:textId="77777777" w:rsidR="00D9151D" w:rsidRDefault="00227E34">
      <w:pPr>
        <w:jc w:val="both"/>
        <w:rPr>
          <w:rFonts w:ascii="Arial" w:hAnsi="Arial" w:cs="Arial"/>
          <w:b w:val="0"/>
          <w:spacing w:val="-5"/>
          <w:sz w:val="22"/>
          <w:szCs w:val="22"/>
        </w:rPr>
      </w:pPr>
      <w:r>
        <w:rPr>
          <w:rFonts w:ascii="Arial" w:hAnsi="Arial" w:cs="Arial"/>
          <w:b w:val="0"/>
          <w:spacing w:val="-5"/>
          <w:sz w:val="22"/>
          <w:szCs w:val="22"/>
        </w:rPr>
        <w:t xml:space="preserve">Valya is a registered </w:t>
      </w:r>
      <w:r w:rsidR="007D3D1A">
        <w:rPr>
          <w:rFonts w:ascii="Arial" w:hAnsi="Arial" w:cs="Arial"/>
          <w:b w:val="0"/>
          <w:spacing w:val="-5"/>
          <w:sz w:val="22"/>
          <w:szCs w:val="22"/>
        </w:rPr>
        <w:t>nurse and</w:t>
      </w:r>
      <w:r>
        <w:rPr>
          <w:rFonts w:ascii="Arial" w:hAnsi="Arial" w:cs="Arial"/>
          <w:b w:val="0"/>
          <w:spacing w:val="-5"/>
          <w:sz w:val="22"/>
          <w:szCs w:val="22"/>
        </w:rPr>
        <w:t xml:space="preserve"> has worked both in the UK and the US. For the past 1</w:t>
      </w:r>
      <w:r w:rsidR="007D3D1A">
        <w:rPr>
          <w:rFonts w:ascii="Arial" w:hAnsi="Arial" w:cs="Arial"/>
          <w:b w:val="0"/>
          <w:spacing w:val="-5"/>
          <w:sz w:val="22"/>
          <w:szCs w:val="22"/>
        </w:rPr>
        <w:t>8</w:t>
      </w:r>
      <w:r>
        <w:rPr>
          <w:rFonts w:ascii="Arial" w:hAnsi="Arial" w:cs="Arial"/>
          <w:b w:val="0"/>
          <w:spacing w:val="-5"/>
          <w:sz w:val="22"/>
          <w:szCs w:val="22"/>
        </w:rPr>
        <w:t xml:space="preserve"> years Valya has worked within the field of Infection Prevention and Control, both in the private sector and in the NHS. Valya has a BSc in Professional Practice and an MSc in Clinical Leadership. </w:t>
      </w:r>
    </w:p>
    <w:p w14:paraId="1DC7F53F" w14:textId="0E20E301" w:rsidR="008A610D" w:rsidRPr="00D9151D" w:rsidRDefault="00227E34">
      <w:pPr>
        <w:jc w:val="both"/>
        <w:rPr>
          <w:rFonts w:ascii="Arial" w:hAnsi="Arial" w:cs="Arial"/>
          <w:b w:val="0"/>
          <w:spacing w:val="-5"/>
          <w:sz w:val="22"/>
          <w:szCs w:val="22"/>
        </w:rPr>
      </w:pPr>
      <w:r>
        <w:rPr>
          <w:rFonts w:ascii="Arial" w:hAnsi="Arial" w:cs="Arial"/>
          <w:b w:val="0"/>
          <w:spacing w:val="-5"/>
          <w:sz w:val="22"/>
          <w:szCs w:val="22"/>
        </w:rPr>
        <w:t xml:space="preserve">Valya has been an active member of the Vessel Health and Preservation (VHP) group, which is </w:t>
      </w:r>
      <w:r>
        <w:rPr>
          <w:rFonts w:ascii="Arial" w:eastAsia="Calibri" w:hAnsi="Arial" w:cs="Arial"/>
          <w:b w:val="0"/>
          <w:sz w:val="22"/>
          <w:szCs w:val="22"/>
        </w:rPr>
        <w:t>a major project to explore the concept of Vessel Health &amp; Preservation for use in the UK</w:t>
      </w:r>
      <w:r w:rsidR="008A610D">
        <w:rPr>
          <w:rFonts w:ascii="Arial" w:eastAsia="Calibri" w:hAnsi="Arial" w:cs="Arial"/>
          <w:b w:val="0"/>
          <w:sz w:val="22"/>
          <w:szCs w:val="22"/>
        </w:rPr>
        <w:t>,</w:t>
      </w:r>
      <w:r>
        <w:rPr>
          <w:rFonts w:ascii="Arial" w:eastAsia="Calibri" w:hAnsi="Arial" w:cs="Arial"/>
          <w:b w:val="0"/>
          <w:sz w:val="22"/>
          <w:szCs w:val="22"/>
        </w:rPr>
        <w:t xml:space="preserve"> working collaboratively with the Royal College of Nursing</w:t>
      </w:r>
      <w:r w:rsidR="008A610D">
        <w:rPr>
          <w:rFonts w:ascii="Arial" w:eastAsia="Calibri" w:hAnsi="Arial" w:cs="Arial"/>
          <w:b w:val="0"/>
          <w:sz w:val="22"/>
          <w:szCs w:val="22"/>
        </w:rPr>
        <w:t xml:space="preserve"> (RCN)</w:t>
      </w:r>
      <w:r>
        <w:rPr>
          <w:rFonts w:ascii="Arial" w:eastAsia="Calibri" w:hAnsi="Arial" w:cs="Arial"/>
          <w:b w:val="0"/>
          <w:sz w:val="22"/>
          <w:szCs w:val="22"/>
        </w:rPr>
        <w:t xml:space="preserve"> and the National Infusion and Vascular Access Society</w:t>
      </w:r>
      <w:r w:rsidR="008A610D">
        <w:rPr>
          <w:rFonts w:ascii="Arial" w:eastAsia="Calibri" w:hAnsi="Arial" w:cs="Arial"/>
          <w:b w:val="0"/>
          <w:sz w:val="22"/>
          <w:szCs w:val="22"/>
        </w:rPr>
        <w:t xml:space="preserve"> (NIVAS)</w:t>
      </w:r>
      <w:r>
        <w:rPr>
          <w:rFonts w:ascii="Arial" w:eastAsia="Calibri" w:hAnsi="Arial" w:cs="Arial"/>
          <w:b w:val="0"/>
          <w:sz w:val="22"/>
          <w:szCs w:val="22"/>
        </w:rPr>
        <w:t xml:space="preserve">. </w:t>
      </w:r>
      <w:r w:rsidR="003364C8">
        <w:rPr>
          <w:rFonts w:ascii="Arial" w:eastAsia="Calibri" w:hAnsi="Arial" w:cs="Arial"/>
          <w:b w:val="0"/>
          <w:sz w:val="22"/>
          <w:szCs w:val="22"/>
        </w:rPr>
        <w:t xml:space="preserve">The group have published several articles and the work has been presented </w:t>
      </w:r>
      <w:r w:rsidR="0023382A">
        <w:rPr>
          <w:rFonts w:ascii="Arial" w:eastAsia="Calibri" w:hAnsi="Arial" w:cs="Arial"/>
          <w:b w:val="0"/>
          <w:sz w:val="22"/>
          <w:szCs w:val="22"/>
        </w:rPr>
        <w:t>nationally</w:t>
      </w:r>
      <w:r w:rsidR="003364C8">
        <w:rPr>
          <w:rFonts w:ascii="Arial" w:eastAsia="Calibri" w:hAnsi="Arial" w:cs="Arial"/>
          <w:b w:val="0"/>
          <w:sz w:val="22"/>
          <w:szCs w:val="22"/>
        </w:rPr>
        <w:t xml:space="preserve"> and internationally.</w:t>
      </w:r>
    </w:p>
    <w:p w14:paraId="27E55A5E" w14:textId="7F9AD786" w:rsidR="00D9151D" w:rsidRDefault="00D9151D">
      <w:pPr>
        <w:jc w:val="both"/>
        <w:rPr>
          <w:rFonts w:ascii="Arial" w:eastAsia="Calibri" w:hAnsi="Arial" w:cs="Arial"/>
          <w:b w:val="0"/>
          <w:sz w:val="22"/>
          <w:szCs w:val="22"/>
        </w:rPr>
      </w:pPr>
      <w:r>
        <w:rPr>
          <w:rFonts w:ascii="Arial" w:eastAsia="Calibri" w:hAnsi="Arial" w:cs="Arial"/>
          <w:b w:val="0"/>
          <w:sz w:val="22"/>
          <w:szCs w:val="22"/>
        </w:rPr>
        <w:t>Valya is a strategic</w:t>
      </w:r>
      <w:r w:rsidR="003C3212">
        <w:rPr>
          <w:rFonts w:ascii="Arial" w:eastAsia="Calibri" w:hAnsi="Arial" w:cs="Arial"/>
          <w:b w:val="0"/>
          <w:sz w:val="22"/>
          <w:szCs w:val="22"/>
        </w:rPr>
        <w:t xml:space="preserve"> and founding</w:t>
      </w:r>
      <w:r>
        <w:rPr>
          <w:rFonts w:ascii="Arial" w:eastAsia="Calibri" w:hAnsi="Arial" w:cs="Arial"/>
          <w:b w:val="0"/>
          <w:sz w:val="22"/>
          <w:szCs w:val="22"/>
        </w:rPr>
        <w:t xml:space="preserve"> member of the Device Related Infection Prevention Practice (DRIPP) project</w:t>
      </w:r>
      <w:r w:rsidR="003C3212">
        <w:rPr>
          <w:rFonts w:ascii="Arial" w:eastAsia="Calibri" w:hAnsi="Arial" w:cs="Arial"/>
          <w:b w:val="0"/>
          <w:sz w:val="22"/>
          <w:szCs w:val="22"/>
        </w:rPr>
        <w:t xml:space="preserve">. The </w:t>
      </w:r>
      <w:r>
        <w:rPr>
          <w:rFonts w:ascii="Arial" w:eastAsia="Calibri" w:hAnsi="Arial" w:cs="Arial"/>
          <w:b w:val="0"/>
          <w:sz w:val="22"/>
          <w:szCs w:val="22"/>
        </w:rPr>
        <w:t>Vascular Access group</w:t>
      </w:r>
      <w:r w:rsidR="003C3212">
        <w:rPr>
          <w:rFonts w:ascii="Arial" w:eastAsia="Calibri" w:hAnsi="Arial" w:cs="Arial"/>
          <w:b w:val="0"/>
          <w:sz w:val="22"/>
          <w:szCs w:val="22"/>
        </w:rPr>
        <w:t xml:space="preserve"> is a collaboration with the Infection Prevention Society (IPS), NIVAS, and the Association for Safe Aseptic Practice (ASAP)</w:t>
      </w:r>
      <w:r w:rsidR="008E1155">
        <w:rPr>
          <w:rFonts w:ascii="Arial" w:eastAsia="Calibri" w:hAnsi="Arial" w:cs="Arial"/>
          <w:b w:val="0"/>
          <w:sz w:val="22"/>
          <w:szCs w:val="22"/>
        </w:rPr>
        <w:t xml:space="preserve"> whose aim is to support the spread and adoption of best practice to reduce device-related infection</w:t>
      </w:r>
      <w:r w:rsidR="005C7D6B">
        <w:rPr>
          <w:rFonts w:ascii="Arial" w:eastAsia="Calibri" w:hAnsi="Arial" w:cs="Arial"/>
          <w:b w:val="0"/>
          <w:sz w:val="22"/>
          <w:szCs w:val="22"/>
        </w:rPr>
        <w:t>s</w:t>
      </w:r>
      <w:r w:rsidR="008E1155">
        <w:rPr>
          <w:rFonts w:ascii="Arial" w:eastAsia="Calibri" w:hAnsi="Arial" w:cs="Arial"/>
          <w:b w:val="0"/>
          <w:sz w:val="22"/>
          <w:szCs w:val="22"/>
        </w:rPr>
        <w:t>.</w:t>
      </w:r>
    </w:p>
    <w:p w14:paraId="28F163CD" w14:textId="77777777" w:rsidR="00E14DB9" w:rsidRDefault="00CE66A1">
      <w:pPr>
        <w:jc w:val="both"/>
        <w:rPr>
          <w:rFonts w:ascii="Arial" w:eastAsia="Calibri" w:hAnsi="Arial" w:cs="Arial"/>
          <w:b w:val="0"/>
          <w:sz w:val="22"/>
          <w:szCs w:val="22"/>
        </w:rPr>
      </w:pPr>
      <w:r>
        <w:rPr>
          <w:rFonts w:ascii="Arial" w:eastAsia="Calibri" w:hAnsi="Arial" w:cs="Arial"/>
          <w:b w:val="0"/>
          <w:sz w:val="22"/>
          <w:szCs w:val="22"/>
        </w:rPr>
        <w:t xml:space="preserve">Valya is </w:t>
      </w:r>
      <w:r w:rsidR="003C3212">
        <w:rPr>
          <w:rFonts w:ascii="Arial" w:eastAsia="Calibri" w:hAnsi="Arial" w:cs="Arial"/>
          <w:b w:val="0"/>
          <w:sz w:val="22"/>
          <w:szCs w:val="22"/>
        </w:rPr>
        <w:t xml:space="preserve">also </w:t>
      </w:r>
      <w:r>
        <w:rPr>
          <w:rFonts w:ascii="Arial" w:eastAsia="Calibri" w:hAnsi="Arial" w:cs="Arial"/>
          <w:b w:val="0"/>
          <w:sz w:val="22"/>
          <w:szCs w:val="22"/>
        </w:rPr>
        <w:t>working with colleagues across the country</w:t>
      </w:r>
      <w:r w:rsidR="00D9151D">
        <w:rPr>
          <w:rFonts w:ascii="Arial" w:eastAsia="Calibri" w:hAnsi="Arial" w:cs="Arial"/>
          <w:b w:val="0"/>
          <w:sz w:val="22"/>
          <w:szCs w:val="22"/>
        </w:rPr>
        <w:t xml:space="preserve"> in the development of a national IV </w:t>
      </w:r>
      <w:r w:rsidR="008E1155">
        <w:rPr>
          <w:rFonts w:ascii="Arial" w:eastAsia="Calibri" w:hAnsi="Arial" w:cs="Arial"/>
          <w:b w:val="0"/>
          <w:sz w:val="22"/>
          <w:szCs w:val="22"/>
        </w:rPr>
        <w:t>passport. The aim of the project is to produce a document that will be recognised across the country therefore aiding communication between systems and improv</w:t>
      </w:r>
      <w:r w:rsidR="005C7D6B">
        <w:rPr>
          <w:rFonts w:ascii="Arial" w:eastAsia="Calibri" w:hAnsi="Arial" w:cs="Arial"/>
          <w:b w:val="0"/>
          <w:sz w:val="22"/>
          <w:szCs w:val="22"/>
        </w:rPr>
        <w:t>ing</w:t>
      </w:r>
      <w:r w:rsidR="008E1155">
        <w:rPr>
          <w:rFonts w:ascii="Arial" w:eastAsia="Calibri" w:hAnsi="Arial" w:cs="Arial"/>
          <w:b w:val="0"/>
          <w:sz w:val="22"/>
          <w:szCs w:val="22"/>
        </w:rPr>
        <w:t xml:space="preserve"> patient outcomes.</w:t>
      </w:r>
    </w:p>
    <w:p w14:paraId="2CE8E85E" w14:textId="4732F5B9" w:rsidR="003B5C11" w:rsidRDefault="00E14DB9">
      <w:pPr>
        <w:jc w:val="both"/>
        <w:rPr>
          <w:rFonts w:ascii="Arial" w:eastAsia="Calibri" w:hAnsi="Arial" w:cs="Arial"/>
          <w:b w:val="0"/>
          <w:sz w:val="22"/>
          <w:szCs w:val="22"/>
        </w:rPr>
      </w:pPr>
      <w:r>
        <w:rPr>
          <w:rFonts w:ascii="Arial" w:eastAsia="Calibri" w:hAnsi="Arial" w:cs="Arial"/>
          <w:b w:val="0"/>
          <w:sz w:val="22"/>
          <w:szCs w:val="22"/>
        </w:rPr>
        <w:t>Valya was invited to be a reviewer for the Infusion Therapy Standards of Practice, 8</w:t>
      </w:r>
      <w:r w:rsidRPr="00E14DB9">
        <w:rPr>
          <w:rFonts w:ascii="Arial" w:eastAsia="Calibri" w:hAnsi="Arial" w:cs="Arial"/>
          <w:b w:val="0"/>
          <w:sz w:val="22"/>
          <w:szCs w:val="22"/>
          <w:vertAlign w:val="superscript"/>
        </w:rPr>
        <w:t>th</w:t>
      </w:r>
      <w:r>
        <w:rPr>
          <w:rFonts w:ascii="Arial" w:eastAsia="Calibri" w:hAnsi="Arial" w:cs="Arial"/>
          <w:b w:val="0"/>
          <w:sz w:val="22"/>
          <w:szCs w:val="22"/>
        </w:rPr>
        <w:t xml:space="preserve"> Edition 2021 </w:t>
      </w:r>
      <w:r w:rsidR="004B5C44">
        <w:rPr>
          <w:rFonts w:ascii="Arial" w:eastAsia="Calibri" w:hAnsi="Arial" w:cs="Arial"/>
          <w:b w:val="0"/>
          <w:sz w:val="22"/>
          <w:szCs w:val="22"/>
        </w:rPr>
        <w:t xml:space="preserve">on behalf of </w:t>
      </w:r>
      <w:r>
        <w:rPr>
          <w:rFonts w:ascii="Arial" w:eastAsia="Calibri" w:hAnsi="Arial" w:cs="Arial"/>
          <w:b w:val="0"/>
          <w:sz w:val="22"/>
          <w:szCs w:val="22"/>
        </w:rPr>
        <w:t>the Infusion Nurses Society</w:t>
      </w:r>
      <w:r w:rsidR="008E1155">
        <w:rPr>
          <w:rFonts w:ascii="Arial" w:eastAsia="Calibri" w:hAnsi="Arial" w:cs="Arial"/>
          <w:b w:val="0"/>
          <w:sz w:val="22"/>
          <w:szCs w:val="22"/>
        </w:rPr>
        <w:t xml:space="preserve"> </w:t>
      </w:r>
      <w:r>
        <w:rPr>
          <w:rFonts w:ascii="Arial" w:eastAsia="Calibri" w:hAnsi="Arial" w:cs="Arial"/>
          <w:b w:val="0"/>
          <w:sz w:val="22"/>
          <w:szCs w:val="22"/>
        </w:rPr>
        <w:t xml:space="preserve">(INS) and has contributed a chapter for the </w:t>
      </w:r>
      <w:r w:rsidR="004B5C44">
        <w:rPr>
          <w:rFonts w:ascii="Arial" w:eastAsia="Calibri" w:hAnsi="Arial" w:cs="Arial"/>
          <w:b w:val="0"/>
          <w:sz w:val="22"/>
          <w:szCs w:val="22"/>
        </w:rPr>
        <w:t xml:space="preserve">book </w:t>
      </w:r>
      <w:r>
        <w:rPr>
          <w:rFonts w:ascii="Arial" w:eastAsia="Calibri" w:hAnsi="Arial" w:cs="Arial"/>
          <w:b w:val="0"/>
          <w:sz w:val="22"/>
          <w:szCs w:val="22"/>
        </w:rPr>
        <w:t xml:space="preserve">Vessel Health and Preservation: </w:t>
      </w:r>
      <w:r w:rsidR="004B5C44">
        <w:rPr>
          <w:rFonts w:ascii="Arial" w:eastAsia="Calibri" w:hAnsi="Arial" w:cs="Arial"/>
          <w:b w:val="0"/>
          <w:sz w:val="22"/>
          <w:szCs w:val="22"/>
        </w:rPr>
        <w:t>The Right Approach for Vascular Access (2019).</w:t>
      </w:r>
    </w:p>
    <w:p w14:paraId="506D176D" w14:textId="77777777" w:rsidR="004B5C44" w:rsidRDefault="00227E34">
      <w:pPr>
        <w:jc w:val="both"/>
        <w:rPr>
          <w:rFonts w:ascii="Arial" w:hAnsi="Arial" w:cs="Arial"/>
          <w:b w:val="0"/>
          <w:spacing w:val="-5"/>
          <w:sz w:val="22"/>
          <w:szCs w:val="22"/>
        </w:rPr>
      </w:pPr>
      <w:r>
        <w:rPr>
          <w:rFonts w:ascii="Arial" w:hAnsi="Arial" w:cs="Arial"/>
          <w:b w:val="0"/>
          <w:spacing w:val="-5"/>
          <w:sz w:val="22"/>
          <w:szCs w:val="22"/>
        </w:rPr>
        <w:t xml:space="preserve">Her previous role was as </w:t>
      </w:r>
      <w:r w:rsidR="007D3D1A">
        <w:rPr>
          <w:rFonts w:ascii="Arial" w:hAnsi="Arial" w:cs="Arial"/>
          <w:b w:val="0"/>
          <w:spacing w:val="-5"/>
          <w:sz w:val="22"/>
          <w:szCs w:val="22"/>
        </w:rPr>
        <w:t xml:space="preserve">Associate Director of Infection Prevention and Control and </w:t>
      </w:r>
      <w:r>
        <w:rPr>
          <w:rFonts w:ascii="Arial" w:hAnsi="Arial" w:cs="Arial"/>
          <w:b w:val="0"/>
          <w:spacing w:val="-5"/>
          <w:sz w:val="22"/>
          <w:szCs w:val="22"/>
        </w:rPr>
        <w:t>Head of Service incorpor</w:t>
      </w:r>
      <w:r w:rsidR="007D3D1A">
        <w:rPr>
          <w:rFonts w:ascii="Arial" w:hAnsi="Arial" w:cs="Arial"/>
          <w:b w:val="0"/>
          <w:spacing w:val="-5"/>
          <w:sz w:val="22"/>
          <w:szCs w:val="22"/>
        </w:rPr>
        <w:t>ating</w:t>
      </w:r>
      <w:r>
        <w:rPr>
          <w:rFonts w:ascii="Arial" w:hAnsi="Arial" w:cs="Arial"/>
          <w:b w:val="0"/>
          <w:spacing w:val="-5"/>
          <w:sz w:val="22"/>
          <w:szCs w:val="22"/>
        </w:rPr>
        <w:t xml:space="preserve"> Infection Prevention and Control</w:t>
      </w:r>
      <w:r w:rsidR="007D3D1A">
        <w:rPr>
          <w:rFonts w:ascii="Arial" w:hAnsi="Arial" w:cs="Arial"/>
          <w:b w:val="0"/>
          <w:spacing w:val="-5"/>
          <w:sz w:val="22"/>
          <w:szCs w:val="22"/>
        </w:rPr>
        <w:t xml:space="preserve">, Vascular Access, and Tissue Viability </w:t>
      </w:r>
      <w:r>
        <w:rPr>
          <w:rFonts w:ascii="Arial" w:hAnsi="Arial" w:cs="Arial"/>
          <w:b w:val="0"/>
          <w:spacing w:val="-5"/>
          <w:sz w:val="22"/>
          <w:szCs w:val="22"/>
        </w:rPr>
        <w:t xml:space="preserve">teams at Alder Hey Children’s </w:t>
      </w:r>
      <w:r w:rsidR="007D3D1A">
        <w:rPr>
          <w:rFonts w:ascii="Arial" w:hAnsi="Arial" w:cs="Arial"/>
          <w:b w:val="0"/>
          <w:spacing w:val="-5"/>
          <w:sz w:val="22"/>
          <w:szCs w:val="22"/>
        </w:rPr>
        <w:t>Foundation Trust</w:t>
      </w:r>
      <w:r>
        <w:rPr>
          <w:rFonts w:ascii="Arial" w:hAnsi="Arial" w:cs="Arial"/>
          <w:b w:val="0"/>
          <w:spacing w:val="-5"/>
          <w:sz w:val="22"/>
          <w:szCs w:val="22"/>
        </w:rPr>
        <w:t xml:space="preserve">. </w:t>
      </w:r>
    </w:p>
    <w:p w14:paraId="7E2732E4" w14:textId="559E3D85" w:rsidR="003B5C11" w:rsidRDefault="00227E34">
      <w:pPr>
        <w:jc w:val="both"/>
        <w:rPr>
          <w:rFonts w:ascii="Arial" w:hAnsi="Arial" w:cs="Arial"/>
          <w:b w:val="0"/>
          <w:spacing w:val="-5"/>
          <w:sz w:val="22"/>
          <w:szCs w:val="22"/>
        </w:rPr>
      </w:pPr>
      <w:r>
        <w:rPr>
          <w:rFonts w:ascii="Arial" w:hAnsi="Arial" w:cs="Arial"/>
          <w:b w:val="0"/>
          <w:spacing w:val="-5"/>
          <w:sz w:val="22"/>
          <w:szCs w:val="22"/>
        </w:rPr>
        <w:t xml:space="preserve">Valya has a keen and proactive interest in </w:t>
      </w:r>
      <w:r w:rsidR="007D3D1A">
        <w:rPr>
          <w:rFonts w:ascii="Arial" w:hAnsi="Arial" w:cs="Arial"/>
          <w:b w:val="0"/>
          <w:spacing w:val="-5"/>
          <w:sz w:val="22"/>
          <w:szCs w:val="22"/>
        </w:rPr>
        <w:t>Quality Improvement</w:t>
      </w:r>
      <w:r w:rsidR="00CF7FA4">
        <w:rPr>
          <w:rFonts w:ascii="Arial" w:hAnsi="Arial" w:cs="Arial"/>
          <w:b w:val="0"/>
          <w:spacing w:val="-5"/>
          <w:sz w:val="22"/>
          <w:szCs w:val="22"/>
        </w:rPr>
        <w:t>,</w:t>
      </w:r>
      <w:r w:rsidR="007D3D1A">
        <w:rPr>
          <w:rFonts w:ascii="Arial" w:hAnsi="Arial" w:cs="Arial"/>
          <w:b w:val="0"/>
          <w:spacing w:val="-5"/>
          <w:sz w:val="22"/>
          <w:szCs w:val="22"/>
        </w:rPr>
        <w:t xml:space="preserve"> </w:t>
      </w:r>
      <w:r>
        <w:rPr>
          <w:rFonts w:ascii="Arial" w:hAnsi="Arial" w:cs="Arial"/>
          <w:b w:val="0"/>
          <w:spacing w:val="-5"/>
          <w:sz w:val="22"/>
          <w:szCs w:val="22"/>
        </w:rPr>
        <w:t>working with</w:t>
      </w:r>
      <w:r w:rsidR="004B5C44">
        <w:rPr>
          <w:rFonts w:ascii="Arial" w:hAnsi="Arial" w:cs="Arial"/>
          <w:b w:val="0"/>
          <w:spacing w:val="-5"/>
          <w:sz w:val="22"/>
          <w:szCs w:val="22"/>
        </w:rPr>
        <w:t xml:space="preserve"> </w:t>
      </w:r>
      <w:r>
        <w:rPr>
          <w:rFonts w:ascii="Arial" w:hAnsi="Arial" w:cs="Arial"/>
          <w:b w:val="0"/>
          <w:spacing w:val="-5"/>
          <w:sz w:val="22"/>
          <w:szCs w:val="22"/>
        </w:rPr>
        <w:t>healthcare specialities to reduce the incidences of healthcare acquired infections and patient safety.</w:t>
      </w:r>
    </w:p>
    <w:p w14:paraId="40D83F60" w14:textId="77777777" w:rsidR="003B5C11" w:rsidRDefault="003B5C11"/>
    <w:sectPr w:rsidR="003B5C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4B42F" w14:textId="77777777" w:rsidR="003B5C11" w:rsidRDefault="00227E34">
      <w:r>
        <w:separator/>
      </w:r>
    </w:p>
  </w:endnote>
  <w:endnote w:type="continuationSeparator" w:id="0">
    <w:p w14:paraId="7363E897" w14:textId="77777777" w:rsidR="003B5C11" w:rsidRDefault="0022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42B1A" w14:textId="77777777" w:rsidR="003B5C11" w:rsidRDefault="00227E34">
      <w:r>
        <w:separator/>
      </w:r>
    </w:p>
  </w:footnote>
  <w:footnote w:type="continuationSeparator" w:id="0">
    <w:p w14:paraId="35D36DF0" w14:textId="77777777" w:rsidR="003B5C11" w:rsidRDefault="00227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AC"/>
    <w:rsid w:val="001617C2"/>
    <w:rsid w:val="0022254A"/>
    <w:rsid w:val="00227E34"/>
    <w:rsid w:val="0023382A"/>
    <w:rsid w:val="00305432"/>
    <w:rsid w:val="003364C8"/>
    <w:rsid w:val="003B5C11"/>
    <w:rsid w:val="003C3212"/>
    <w:rsid w:val="003D1D53"/>
    <w:rsid w:val="004B5C44"/>
    <w:rsid w:val="005308C5"/>
    <w:rsid w:val="005C7D6B"/>
    <w:rsid w:val="005F5B77"/>
    <w:rsid w:val="006271AF"/>
    <w:rsid w:val="00671597"/>
    <w:rsid w:val="006E320B"/>
    <w:rsid w:val="007D3D1A"/>
    <w:rsid w:val="007E5C14"/>
    <w:rsid w:val="008A610D"/>
    <w:rsid w:val="008E1155"/>
    <w:rsid w:val="00912818"/>
    <w:rsid w:val="00991408"/>
    <w:rsid w:val="00A67AAB"/>
    <w:rsid w:val="00C75779"/>
    <w:rsid w:val="00CE48D2"/>
    <w:rsid w:val="00CE66A1"/>
    <w:rsid w:val="00CF7FA4"/>
    <w:rsid w:val="00D32F21"/>
    <w:rsid w:val="00D43EA5"/>
    <w:rsid w:val="00D9151D"/>
    <w:rsid w:val="00DB3EA3"/>
    <w:rsid w:val="00E14DB9"/>
    <w:rsid w:val="00F013F9"/>
    <w:rsid w:val="00F64839"/>
    <w:rsid w:val="00FD14AC"/>
    <w:rsid w:val="04F44369"/>
    <w:rsid w:val="318E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694ED"/>
  <w15:docId w15:val="{F3A361D6-9372-43DB-B3E8-9EE73093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b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St.Helens and Knowsley Teaching Hospitals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Valya Weston</dc:creator>
  <cp:lastModifiedBy>Stephanie Benton</cp:lastModifiedBy>
  <cp:revision>2</cp:revision>
  <dcterms:created xsi:type="dcterms:W3CDTF">2022-03-07T14:56:00Z</dcterms:created>
  <dcterms:modified xsi:type="dcterms:W3CDTF">2022-03-07T14:56:00Z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2057-11.2.0.10114</vt:lpwstr>
  </property>
</Properties>
</file>