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9FA40" w14:textId="77777777" w:rsidR="00495BE7" w:rsidRDefault="003A005E" w:rsidP="004F13B2">
      <w:pPr>
        <w:spacing w:line="360" w:lineRule="auto"/>
        <w:jc w:val="both"/>
        <w:rPr>
          <w:rFonts w:ascii="Segoe UI" w:hAnsi="Segoe UI" w:cs="Segoe UI"/>
          <w:b/>
          <w:bCs/>
          <w:sz w:val="24"/>
          <w:szCs w:val="24"/>
        </w:rPr>
      </w:pPr>
      <w:bookmarkStart w:id="0" w:name="_Hlk74067189"/>
      <w:r w:rsidRPr="0002560A">
        <w:rPr>
          <w:rFonts w:ascii="Segoe UI" w:hAnsi="Segoe UI" w:cs="Segoe UI"/>
          <w:b/>
          <w:bCs/>
          <w:sz w:val="24"/>
          <w:szCs w:val="24"/>
        </w:rPr>
        <w:t>Ruth May</w:t>
      </w:r>
    </w:p>
    <w:p w14:paraId="0D8FEAFB" w14:textId="0DE175D9" w:rsidR="003A005E" w:rsidRDefault="00495BE7" w:rsidP="004F13B2">
      <w:pPr>
        <w:spacing w:line="360" w:lineRule="auto"/>
        <w:jc w:val="both"/>
        <w:rPr>
          <w:rFonts w:ascii="Segoe UI" w:hAnsi="Segoe UI" w:cs="Segoe UI"/>
          <w:b/>
          <w:bCs/>
          <w:sz w:val="24"/>
          <w:szCs w:val="24"/>
        </w:rPr>
      </w:pPr>
      <w:r>
        <w:rPr>
          <w:rFonts w:ascii="Segoe UI" w:hAnsi="Segoe UI" w:cs="Segoe UI"/>
          <w:b/>
          <w:bCs/>
          <w:sz w:val="24"/>
          <w:szCs w:val="24"/>
        </w:rPr>
        <w:t xml:space="preserve">Short </w:t>
      </w:r>
      <w:r w:rsidR="003A005E" w:rsidRPr="0002560A">
        <w:rPr>
          <w:rFonts w:ascii="Segoe UI" w:hAnsi="Segoe UI" w:cs="Segoe UI"/>
          <w:b/>
          <w:bCs/>
          <w:sz w:val="24"/>
          <w:szCs w:val="24"/>
        </w:rPr>
        <w:t xml:space="preserve">biography </w:t>
      </w:r>
    </w:p>
    <w:p w14:paraId="38682B83" w14:textId="0007D86D" w:rsidR="00FB62FE" w:rsidRDefault="00FB62FE" w:rsidP="004F13B2">
      <w:pPr>
        <w:spacing w:line="360" w:lineRule="auto"/>
        <w:jc w:val="both"/>
        <w:rPr>
          <w:rFonts w:ascii="Segoe UI" w:hAnsi="Segoe UI" w:cs="Segoe UI"/>
          <w:b/>
          <w:bCs/>
          <w:sz w:val="24"/>
          <w:szCs w:val="24"/>
        </w:rPr>
      </w:pPr>
      <w:r>
        <w:rPr>
          <w:rFonts w:ascii="Segoe UI" w:hAnsi="Segoe UI" w:cs="Segoe UI"/>
          <w:b/>
          <w:bCs/>
          <w:sz w:val="24"/>
          <w:szCs w:val="24"/>
        </w:rPr>
        <w:softHyphen/>
      </w:r>
      <w:r>
        <w:rPr>
          <w:rFonts w:ascii="Segoe UI" w:hAnsi="Segoe UI" w:cs="Segoe UI"/>
          <w:b/>
          <w:bCs/>
          <w:sz w:val="24"/>
          <w:szCs w:val="24"/>
        </w:rPr>
        <w:softHyphen/>
      </w:r>
      <w:r>
        <w:rPr>
          <w:rFonts w:ascii="Segoe UI" w:hAnsi="Segoe UI" w:cs="Segoe UI"/>
          <w:b/>
          <w:bCs/>
          <w:sz w:val="24"/>
          <w:szCs w:val="24"/>
        </w:rPr>
        <w:softHyphen/>
      </w:r>
      <w:r>
        <w:rPr>
          <w:rFonts w:ascii="Segoe UI" w:hAnsi="Segoe UI" w:cs="Segoe UI"/>
          <w:b/>
          <w:bCs/>
          <w:sz w:val="24"/>
          <w:szCs w:val="24"/>
        </w:rPr>
        <w:softHyphen/>
      </w:r>
      <w:r>
        <w:rPr>
          <w:rFonts w:ascii="Segoe UI" w:hAnsi="Segoe UI" w:cs="Segoe UI"/>
          <w:b/>
          <w:bCs/>
          <w:sz w:val="24"/>
          <w:szCs w:val="24"/>
        </w:rPr>
        <w:softHyphen/>
      </w:r>
      <w:r>
        <w:rPr>
          <w:rFonts w:ascii="Segoe UI" w:hAnsi="Segoe UI" w:cs="Segoe UI"/>
          <w:b/>
          <w:bCs/>
          <w:sz w:val="24"/>
          <w:szCs w:val="24"/>
        </w:rPr>
        <w:softHyphen/>
      </w:r>
      <w:r>
        <w:rPr>
          <w:rFonts w:ascii="Segoe UI" w:hAnsi="Segoe UI" w:cs="Segoe UI"/>
          <w:b/>
          <w:bCs/>
          <w:sz w:val="24"/>
          <w:szCs w:val="24"/>
        </w:rPr>
        <w:softHyphen/>
      </w:r>
      <w:r>
        <w:rPr>
          <w:rFonts w:ascii="Segoe UI" w:hAnsi="Segoe UI" w:cs="Segoe UI"/>
          <w:b/>
          <w:bCs/>
          <w:sz w:val="24"/>
          <w:szCs w:val="24"/>
        </w:rPr>
        <w:softHyphen/>
      </w:r>
      <w:r>
        <w:rPr>
          <w:rFonts w:ascii="Segoe UI" w:hAnsi="Segoe UI" w:cs="Segoe UI"/>
          <w:b/>
          <w:bCs/>
          <w:sz w:val="24"/>
          <w:szCs w:val="24"/>
        </w:rPr>
        <w:softHyphen/>
      </w:r>
      <w:r>
        <w:rPr>
          <w:rFonts w:ascii="Segoe UI" w:hAnsi="Segoe UI" w:cs="Segoe UI"/>
          <w:b/>
          <w:bCs/>
          <w:sz w:val="24"/>
          <w:szCs w:val="24"/>
        </w:rPr>
        <w:softHyphen/>
      </w:r>
      <w:r>
        <w:rPr>
          <w:rFonts w:ascii="Segoe UI" w:hAnsi="Segoe UI" w:cs="Segoe UI"/>
          <w:b/>
          <w:bCs/>
          <w:sz w:val="24"/>
          <w:szCs w:val="24"/>
        </w:rPr>
        <w:softHyphen/>
      </w:r>
      <w:r>
        <w:rPr>
          <w:rFonts w:ascii="Segoe UI" w:hAnsi="Segoe UI" w:cs="Segoe UI"/>
          <w:b/>
          <w:bCs/>
          <w:sz w:val="24"/>
          <w:szCs w:val="24"/>
        </w:rPr>
        <w:softHyphen/>
        <w:t>______________________________________________________________________________________________________</w:t>
      </w:r>
    </w:p>
    <w:p w14:paraId="4BA6DAA0" w14:textId="6C8A1EB0" w:rsidR="00FB62FE" w:rsidRPr="0002560A" w:rsidRDefault="00FB62FE" w:rsidP="004F13B2">
      <w:pPr>
        <w:spacing w:line="360" w:lineRule="auto"/>
        <w:jc w:val="both"/>
        <w:rPr>
          <w:rFonts w:ascii="Segoe UI" w:hAnsi="Segoe UI" w:cs="Segoe UI"/>
          <w:b/>
          <w:bCs/>
          <w:sz w:val="24"/>
          <w:szCs w:val="24"/>
        </w:rPr>
      </w:pPr>
    </w:p>
    <w:p w14:paraId="58BC2CA2" w14:textId="77777777" w:rsidR="004F13B2" w:rsidRDefault="00FB62FE" w:rsidP="004F13B2">
      <w:pPr>
        <w:spacing w:line="360" w:lineRule="auto"/>
        <w:jc w:val="both"/>
        <w:rPr>
          <w:rFonts w:ascii="Segoe UI" w:hAnsi="Segoe UI" w:cs="Segoe UI"/>
          <w:b/>
          <w:bCs/>
          <w:color w:val="4472C4"/>
          <w:sz w:val="32"/>
          <w:szCs w:val="32"/>
        </w:rPr>
      </w:pPr>
      <w:r>
        <w:rPr>
          <w:rFonts w:ascii="Segoe UI" w:hAnsi="Segoe UI" w:cs="Segoe UI"/>
          <w:b/>
          <w:bCs/>
          <w:noProof/>
          <w:sz w:val="24"/>
          <w:szCs w:val="24"/>
          <w:lang w:eastAsia="en-GB"/>
        </w:rPr>
        <w:drawing>
          <wp:anchor distT="0" distB="0" distL="114300" distR="114300" simplePos="0" relativeHeight="251658240" behindDoc="0" locked="0" layoutInCell="1" allowOverlap="1" wp14:anchorId="44447158" wp14:editId="6BB6E239">
            <wp:simplePos x="0" y="0"/>
            <wp:positionH relativeFrom="margin">
              <wp:posOffset>4277360</wp:posOffset>
            </wp:positionH>
            <wp:positionV relativeFrom="margin">
              <wp:posOffset>1226820</wp:posOffset>
            </wp:positionV>
            <wp:extent cx="2143125" cy="2143125"/>
            <wp:effectExtent l="152400" t="152400" r="371475" b="3714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th May.jpg"/>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a:ln>
                      <a:noFill/>
                    </a:ln>
                    <a:effectLst>
                      <a:outerShdw blurRad="292100" dist="139700" dir="2700000" algn="tl" rotWithShape="0">
                        <a:srgbClr val="333333">
                          <a:alpha val="65000"/>
                        </a:srgbClr>
                      </a:outerShdw>
                    </a:effectLst>
                  </pic:spPr>
                </pic:pic>
              </a:graphicData>
            </a:graphic>
          </wp:anchor>
        </w:drawing>
      </w:r>
      <w:r w:rsidRPr="00FB62FE">
        <w:rPr>
          <w:rFonts w:ascii="Segoe UI" w:hAnsi="Segoe UI" w:cs="Segoe UI"/>
          <w:b/>
          <w:bCs/>
          <w:color w:val="4472C4"/>
          <w:sz w:val="32"/>
          <w:szCs w:val="32"/>
        </w:rPr>
        <w:t>Ruth May</w:t>
      </w:r>
    </w:p>
    <w:p w14:paraId="4C65FDDB" w14:textId="46091EB7" w:rsidR="00FB62FE" w:rsidRPr="00FB62FE" w:rsidRDefault="00FB62FE" w:rsidP="004F13B2">
      <w:pPr>
        <w:spacing w:line="360" w:lineRule="auto"/>
        <w:jc w:val="both"/>
        <w:rPr>
          <w:rFonts w:ascii="Segoe UI" w:hAnsi="Segoe UI" w:cs="Segoe UI"/>
          <w:b/>
          <w:bCs/>
          <w:color w:val="4472C4"/>
          <w:sz w:val="32"/>
          <w:szCs w:val="32"/>
          <w:lang w:val="en-US"/>
        </w:rPr>
      </w:pPr>
      <w:bookmarkStart w:id="1" w:name="_GoBack"/>
      <w:bookmarkEnd w:id="1"/>
      <w:r w:rsidRPr="00FB62FE">
        <w:rPr>
          <w:rFonts w:ascii="Segoe UI" w:hAnsi="Segoe UI" w:cs="Segoe UI"/>
          <w:b/>
          <w:bCs/>
          <w:color w:val="4472C4"/>
          <w:sz w:val="32"/>
          <w:szCs w:val="32"/>
          <w:lang w:val="en-US"/>
        </w:rPr>
        <w:t>Chief Nursing Officer</w:t>
      </w:r>
      <w:r w:rsidR="00495BE7">
        <w:rPr>
          <w:rFonts w:ascii="Segoe UI" w:hAnsi="Segoe UI" w:cs="Segoe UI"/>
          <w:b/>
          <w:bCs/>
          <w:color w:val="4472C4"/>
          <w:sz w:val="32"/>
          <w:szCs w:val="32"/>
          <w:lang w:val="en-US"/>
        </w:rPr>
        <w:t xml:space="preserve"> for </w:t>
      </w:r>
      <w:r w:rsidRPr="00FB62FE">
        <w:rPr>
          <w:rFonts w:ascii="Segoe UI" w:hAnsi="Segoe UI" w:cs="Segoe UI"/>
          <w:b/>
          <w:bCs/>
          <w:color w:val="4472C4"/>
          <w:sz w:val="32"/>
          <w:szCs w:val="32"/>
          <w:lang w:val="en-US"/>
        </w:rPr>
        <w:t>England</w:t>
      </w:r>
    </w:p>
    <w:p w14:paraId="7FC8A866" w14:textId="77777777" w:rsidR="00FB62FE" w:rsidRPr="00FB62FE" w:rsidRDefault="00FB62FE" w:rsidP="004F13B2">
      <w:pPr>
        <w:spacing w:line="360" w:lineRule="auto"/>
        <w:jc w:val="both"/>
        <w:rPr>
          <w:rFonts w:ascii="Segoe UI" w:hAnsi="Segoe UI" w:cs="Segoe UI"/>
          <w:sz w:val="24"/>
          <w:szCs w:val="24"/>
        </w:rPr>
      </w:pPr>
    </w:p>
    <w:p w14:paraId="4FF15C32" w14:textId="77777777" w:rsidR="00FB62FE" w:rsidRPr="00FB62FE" w:rsidRDefault="00FB62FE" w:rsidP="004F13B2">
      <w:pPr>
        <w:shd w:val="clear" w:color="auto" w:fill="FFFFFF"/>
        <w:spacing w:line="360" w:lineRule="auto"/>
        <w:jc w:val="both"/>
        <w:textAlignment w:val="baseline"/>
        <w:rPr>
          <w:rFonts w:ascii="Segoe UI" w:hAnsi="Segoe UI" w:cs="Segoe UI"/>
          <w:sz w:val="24"/>
          <w:szCs w:val="24"/>
          <w:lang w:eastAsia="en-GB"/>
        </w:rPr>
      </w:pPr>
      <w:r w:rsidRPr="00FB62FE">
        <w:rPr>
          <w:rFonts w:ascii="Segoe UI" w:hAnsi="Segoe UI" w:cs="Segoe UI"/>
          <w:color w:val="202A30"/>
          <w:sz w:val="24"/>
          <w:szCs w:val="24"/>
          <w:shd w:val="clear" w:color="auto" w:fill="FFFFFF"/>
        </w:rPr>
        <w:t xml:space="preserve">Ruth </w:t>
      </w:r>
      <w:r w:rsidRPr="00FB62FE">
        <w:rPr>
          <w:rFonts w:ascii="Segoe UI" w:hAnsi="Segoe UI" w:cs="Segoe UI"/>
          <w:color w:val="000000"/>
          <w:sz w:val="24"/>
          <w:szCs w:val="24"/>
          <w:lang w:eastAsia="en-GB"/>
        </w:rPr>
        <w:t>took up the post of Chief Nursing Officer for England in January 2019, and before this enjoyed national appointments with NHS Improvement and Monitor as well as regional and Trust leadership roles.  She is the national COVID-19 response lead for the nursing, midwifery and care professions in England.</w:t>
      </w:r>
    </w:p>
    <w:p w14:paraId="796ACFD7" w14:textId="77777777" w:rsidR="00FB62FE" w:rsidRPr="00FB62FE" w:rsidRDefault="00FB62FE" w:rsidP="004F13B2">
      <w:pPr>
        <w:shd w:val="clear" w:color="auto" w:fill="FFFFFF"/>
        <w:spacing w:line="360" w:lineRule="auto"/>
        <w:jc w:val="both"/>
        <w:textAlignment w:val="baseline"/>
        <w:rPr>
          <w:rFonts w:ascii="Segoe UI" w:hAnsi="Segoe UI" w:cs="Segoe UI"/>
          <w:sz w:val="24"/>
          <w:szCs w:val="24"/>
          <w:lang w:eastAsia="en-GB"/>
        </w:rPr>
      </w:pPr>
    </w:p>
    <w:p w14:paraId="11B4579B" w14:textId="77777777" w:rsidR="00FB62FE" w:rsidRPr="00FB62FE" w:rsidRDefault="00FB62FE" w:rsidP="004F13B2">
      <w:pPr>
        <w:shd w:val="clear" w:color="auto" w:fill="FFFFFF"/>
        <w:spacing w:line="360" w:lineRule="auto"/>
        <w:jc w:val="both"/>
        <w:textAlignment w:val="baseline"/>
        <w:rPr>
          <w:rFonts w:ascii="Segoe UI" w:hAnsi="Segoe UI" w:cs="Segoe UI"/>
          <w:sz w:val="24"/>
          <w:szCs w:val="24"/>
          <w:lang w:eastAsia="en-GB"/>
        </w:rPr>
      </w:pPr>
      <w:r w:rsidRPr="00FB62FE">
        <w:rPr>
          <w:rFonts w:ascii="Segoe UI" w:hAnsi="Segoe UI" w:cs="Segoe UI"/>
          <w:color w:val="000000"/>
          <w:sz w:val="24"/>
          <w:szCs w:val="24"/>
          <w:lang w:eastAsia="en-GB"/>
        </w:rPr>
        <w:t>As Chief Nursing Officer for England, Ruth’s priorities are to develop a workforce that is fit for the future, to renew the reputation of the nursing profession and ensure a collective voice that is powerful and heard.</w:t>
      </w:r>
    </w:p>
    <w:p w14:paraId="4E918962" w14:textId="77777777" w:rsidR="00FB62FE" w:rsidRPr="00FB62FE" w:rsidRDefault="00FB62FE" w:rsidP="004F13B2">
      <w:pPr>
        <w:shd w:val="clear" w:color="auto" w:fill="FFFFFF"/>
        <w:spacing w:line="360" w:lineRule="auto"/>
        <w:jc w:val="both"/>
        <w:textAlignment w:val="baseline"/>
        <w:rPr>
          <w:rFonts w:ascii="Segoe UI" w:hAnsi="Segoe UI" w:cs="Segoe UI"/>
          <w:sz w:val="24"/>
          <w:szCs w:val="24"/>
          <w:lang w:eastAsia="en-GB"/>
        </w:rPr>
      </w:pPr>
    </w:p>
    <w:p w14:paraId="405057A8" w14:textId="77777777" w:rsidR="00FB62FE" w:rsidRPr="00FB62FE" w:rsidRDefault="00FB62FE" w:rsidP="004F13B2">
      <w:pPr>
        <w:shd w:val="clear" w:color="auto" w:fill="FFFFFF"/>
        <w:spacing w:line="360" w:lineRule="auto"/>
        <w:jc w:val="both"/>
        <w:textAlignment w:val="baseline"/>
        <w:rPr>
          <w:rFonts w:ascii="Segoe UI" w:hAnsi="Segoe UI" w:cs="Segoe UI"/>
          <w:sz w:val="24"/>
          <w:szCs w:val="24"/>
          <w:lang w:eastAsia="en-GB"/>
        </w:rPr>
      </w:pPr>
      <w:r w:rsidRPr="00FB62FE">
        <w:rPr>
          <w:rFonts w:ascii="Segoe UI" w:hAnsi="Segoe UI" w:cs="Segoe UI"/>
          <w:color w:val="000000"/>
          <w:sz w:val="24"/>
          <w:szCs w:val="24"/>
          <w:lang w:eastAsia="en-GB"/>
        </w:rPr>
        <w:t>Ruth is passionate about nurturing the next generation of NHS nursing and midwifery leaders, encouraging professional development opportunities and putting in place the optimal cultural conditions for all NHS employees to thrive. This includes advocating for improved mental health awareness, championing volunteer activity to support the frontline workforce and she is a vocal supporter of the WRES agenda and increased diversity across the NHS.</w:t>
      </w:r>
    </w:p>
    <w:p w14:paraId="653FA6D0" w14:textId="77777777" w:rsidR="00FB62FE" w:rsidRPr="00FB62FE" w:rsidRDefault="00FB62FE" w:rsidP="004F13B2">
      <w:pPr>
        <w:shd w:val="clear" w:color="auto" w:fill="FFFFFF"/>
        <w:spacing w:line="360" w:lineRule="auto"/>
        <w:jc w:val="both"/>
        <w:textAlignment w:val="baseline"/>
        <w:rPr>
          <w:rFonts w:ascii="Segoe UI" w:hAnsi="Segoe UI" w:cs="Segoe UI"/>
          <w:sz w:val="24"/>
          <w:szCs w:val="24"/>
          <w:lang w:eastAsia="en-GB"/>
        </w:rPr>
      </w:pPr>
    </w:p>
    <w:p w14:paraId="55EF7126" w14:textId="77777777" w:rsidR="00FB62FE" w:rsidRPr="00FB62FE" w:rsidRDefault="00FB62FE" w:rsidP="004F13B2">
      <w:pPr>
        <w:shd w:val="clear" w:color="auto" w:fill="FFFFFF"/>
        <w:spacing w:line="360" w:lineRule="auto"/>
        <w:jc w:val="both"/>
        <w:textAlignment w:val="baseline"/>
        <w:rPr>
          <w:rFonts w:ascii="Segoe UI" w:hAnsi="Segoe UI" w:cs="Segoe UI"/>
          <w:sz w:val="24"/>
          <w:szCs w:val="24"/>
          <w:lang w:eastAsia="en-GB"/>
        </w:rPr>
      </w:pPr>
      <w:r w:rsidRPr="00FB62FE">
        <w:rPr>
          <w:rFonts w:ascii="Segoe UI" w:hAnsi="Segoe UI" w:cs="Segoe UI"/>
          <w:color w:val="000000"/>
          <w:sz w:val="24"/>
          <w:szCs w:val="24"/>
          <w:lang w:eastAsia="en-GB"/>
        </w:rPr>
        <w:t>Proud mum to her young daughter, Ruth strives to balance her professional and home life, and encourages others to do the same.</w:t>
      </w:r>
    </w:p>
    <w:p w14:paraId="5DD494BF" w14:textId="77777777" w:rsidR="00FB62FE" w:rsidRPr="00FB62FE" w:rsidRDefault="00FB62FE" w:rsidP="004F13B2">
      <w:pPr>
        <w:spacing w:line="360" w:lineRule="auto"/>
        <w:jc w:val="both"/>
        <w:rPr>
          <w:rFonts w:ascii="Segoe UI" w:hAnsi="Segoe UI" w:cs="Segoe UI"/>
          <w:sz w:val="24"/>
          <w:szCs w:val="24"/>
          <w:shd w:val="clear" w:color="auto" w:fill="FFFFFF"/>
        </w:rPr>
      </w:pPr>
    </w:p>
    <w:p w14:paraId="3F5B4A57" w14:textId="77777777" w:rsidR="00FB62FE" w:rsidRPr="00FB62FE" w:rsidRDefault="00FB62FE" w:rsidP="004F13B2">
      <w:pPr>
        <w:spacing w:line="360" w:lineRule="auto"/>
        <w:jc w:val="both"/>
        <w:rPr>
          <w:rFonts w:ascii="Segoe UI" w:hAnsi="Segoe UI" w:cs="Segoe UI"/>
          <w:i/>
          <w:iCs/>
          <w:sz w:val="24"/>
          <w:szCs w:val="24"/>
          <w:shd w:val="clear" w:color="auto" w:fill="FFFFFF"/>
        </w:rPr>
      </w:pPr>
      <w:r w:rsidRPr="00FB62FE">
        <w:rPr>
          <w:rFonts w:ascii="Segoe UI" w:hAnsi="Segoe UI" w:cs="Segoe UI"/>
          <w:i/>
          <w:iCs/>
          <w:color w:val="000000"/>
          <w:sz w:val="24"/>
          <w:szCs w:val="24"/>
          <w:shd w:val="clear" w:color="auto" w:fill="FFFFFF"/>
        </w:rPr>
        <w:t>Find Ruth on twitter @CNOEngland / #teamCNO</w:t>
      </w:r>
    </w:p>
    <w:p w14:paraId="65364A57" w14:textId="77777777" w:rsidR="003A005E" w:rsidRPr="00FB62FE" w:rsidRDefault="003A005E" w:rsidP="004F13B2">
      <w:pPr>
        <w:spacing w:line="360" w:lineRule="auto"/>
        <w:jc w:val="both"/>
        <w:rPr>
          <w:rFonts w:ascii="Segoe UI" w:hAnsi="Segoe UI" w:cs="Segoe UI"/>
          <w:b/>
          <w:bCs/>
          <w:color w:val="4472C4" w:themeColor="accent1"/>
          <w:sz w:val="24"/>
          <w:szCs w:val="24"/>
        </w:rPr>
      </w:pPr>
    </w:p>
    <w:bookmarkEnd w:id="0"/>
    <w:sectPr w:rsidR="003A005E" w:rsidRPr="00FB62FE" w:rsidSect="009477EF">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64CC"/>
    <w:multiLevelType w:val="multilevel"/>
    <w:tmpl w:val="7BBA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507D9"/>
    <w:multiLevelType w:val="multilevel"/>
    <w:tmpl w:val="7E8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5E"/>
    <w:rsid w:val="0002560A"/>
    <w:rsid w:val="000A0D30"/>
    <w:rsid w:val="000F5FA8"/>
    <w:rsid w:val="003275A5"/>
    <w:rsid w:val="003A005E"/>
    <w:rsid w:val="00495BE7"/>
    <w:rsid w:val="004F13B2"/>
    <w:rsid w:val="005D27B2"/>
    <w:rsid w:val="006862BA"/>
    <w:rsid w:val="009477EF"/>
    <w:rsid w:val="00A25435"/>
    <w:rsid w:val="00BA504F"/>
    <w:rsid w:val="00C65037"/>
    <w:rsid w:val="00D1403D"/>
    <w:rsid w:val="00D54947"/>
    <w:rsid w:val="00FB6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DA70"/>
  <w15:chartTrackingRefBased/>
  <w15:docId w15:val="{DC4FD3DD-8662-4A36-9658-D9097DEB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05E"/>
    <w:pPr>
      <w:spacing w:after="0" w:line="240" w:lineRule="auto"/>
    </w:pPr>
    <w:rPr>
      <w:rFonts w:ascii="Calibri" w:hAnsi="Calibri" w:cs="Calibri"/>
    </w:rPr>
  </w:style>
  <w:style w:type="paragraph" w:styleId="Heading2">
    <w:name w:val="heading 2"/>
    <w:basedOn w:val="Normal"/>
    <w:link w:val="Heading2Char"/>
    <w:uiPriority w:val="9"/>
    <w:qFormat/>
    <w:rsid w:val="009477EF"/>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7E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477EF"/>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477EF"/>
    <w:rPr>
      <w:color w:val="0000FF"/>
      <w:u w:val="single"/>
    </w:rPr>
  </w:style>
  <w:style w:type="character" w:styleId="Strong">
    <w:name w:val="Strong"/>
    <w:basedOn w:val="DefaultParagraphFont"/>
    <w:uiPriority w:val="22"/>
    <w:qFormat/>
    <w:rsid w:val="009477EF"/>
    <w:rPr>
      <w:b/>
      <w:bCs/>
    </w:rPr>
  </w:style>
  <w:style w:type="paragraph" w:styleId="BalloonText">
    <w:name w:val="Balloon Text"/>
    <w:basedOn w:val="Normal"/>
    <w:link w:val="BalloonTextChar"/>
    <w:uiPriority w:val="99"/>
    <w:semiHidden/>
    <w:unhideWhenUsed/>
    <w:rsid w:val="00FB62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563606">
      <w:bodyDiv w:val="1"/>
      <w:marLeft w:val="0"/>
      <w:marRight w:val="0"/>
      <w:marTop w:val="0"/>
      <w:marBottom w:val="0"/>
      <w:divBdr>
        <w:top w:val="none" w:sz="0" w:space="0" w:color="auto"/>
        <w:left w:val="none" w:sz="0" w:space="0" w:color="auto"/>
        <w:bottom w:val="none" w:sz="0" w:space="0" w:color="auto"/>
        <w:right w:val="none" w:sz="0" w:space="0" w:color="auto"/>
      </w:divBdr>
    </w:div>
    <w:div w:id="854540767">
      <w:bodyDiv w:val="1"/>
      <w:marLeft w:val="0"/>
      <w:marRight w:val="0"/>
      <w:marTop w:val="0"/>
      <w:marBottom w:val="0"/>
      <w:divBdr>
        <w:top w:val="none" w:sz="0" w:space="0" w:color="auto"/>
        <w:left w:val="none" w:sz="0" w:space="0" w:color="auto"/>
        <w:bottom w:val="none" w:sz="0" w:space="0" w:color="auto"/>
        <w:right w:val="none" w:sz="0" w:space="0" w:color="auto"/>
      </w:divBdr>
    </w:div>
    <w:div w:id="1313019559">
      <w:bodyDiv w:val="1"/>
      <w:marLeft w:val="0"/>
      <w:marRight w:val="0"/>
      <w:marTop w:val="0"/>
      <w:marBottom w:val="0"/>
      <w:divBdr>
        <w:top w:val="none" w:sz="0" w:space="0" w:color="auto"/>
        <w:left w:val="none" w:sz="0" w:space="0" w:color="auto"/>
        <w:bottom w:val="none" w:sz="0" w:space="0" w:color="auto"/>
        <w:right w:val="none" w:sz="0" w:space="0" w:color="auto"/>
      </w:divBdr>
    </w:div>
    <w:div w:id="1748571224">
      <w:bodyDiv w:val="1"/>
      <w:marLeft w:val="0"/>
      <w:marRight w:val="0"/>
      <w:marTop w:val="0"/>
      <w:marBottom w:val="0"/>
      <w:divBdr>
        <w:top w:val="none" w:sz="0" w:space="0" w:color="auto"/>
        <w:left w:val="none" w:sz="0" w:space="0" w:color="auto"/>
        <w:bottom w:val="none" w:sz="0" w:space="0" w:color="auto"/>
        <w:right w:val="none" w:sz="0" w:space="0" w:color="auto"/>
      </w:divBdr>
    </w:div>
    <w:div w:id="1883664067">
      <w:bodyDiv w:val="1"/>
      <w:marLeft w:val="0"/>
      <w:marRight w:val="0"/>
      <w:marTop w:val="0"/>
      <w:marBottom w:val="0"/>
      <w:divBdr>
        <w:top w:val="none" w:sz="0" w:space="0" w:color="auto"/>
        <w:left w:val="none" w:sz="0" w:space="0" w:color="auto"/>
        <w:bottom w:val="none" w:sz="0" w:space="0" w:color="auto"/>
        <w:right w:val="none" w:sz="0" w:space="0" w:color="auto"/>
      </w:divBdr>
    </w:div>
    <w:div w:id="214168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B7093907DCDF4AA1B95C711436C09F" ma:contentTypeVersion="11" ma:contentTypeDescription="Create a new document." ma:contentTypeScope="" ma:versionID="269e2039afa3e0acc776af7f43b7d206">
  <xsd:schema xmlns:xsd="http://www.w3.org/2001/XMLSchema" xmlns:xs="http://www.w3.org/2001/XMLSchema" xmlns:p="http://schemas.microsoft.com/office/2006/metadata/properties" xmlns:ns2="71363ab2-15dd-46f2-89b4-fb05eb9d2cb1" targetNamespace="http://schemas.microsoft.com/office/2006/metadata/properties" ma:root="true" ma:fieldsID="137cc2b395cd94c053c653a2b6aac657" ns2:_="">
    <xsd:import namespace="71363ab2-15dd-46f2-89b4-fb05eb9d2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63ab2-15dd-46f2-89b4-fb05eb9d2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B8FEE-9F34-4EDC-94F9-2E960F37A73A}">
  <ds:schemaRefs>
    <ds:schemaRef ds:uri="http://schemas.microsoft.com/sharepoint/v3/contenttype/forms"/>
  </ds:schemaRefs>
</ds:datastoreItem>
</file>

<file path=customXml/itemProps2.xml><?xml version="1.0" encoding="utf-8"?>
<ds:datastoreItem xmlns:ds="http://schemas.openxmlformats.org/officeDocument/2006/customXml" ds:itemID="{C27A3F58-9F2A-4763-ABEA-5EA2BFD12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D96040-2364-4CED-A55A-A3744D9EF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63ab2-15dd-46f2-89b4-fb05eb9d2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Akbar</dc:creator>
  <cp:keywords/>
  <dc:description/>
  <cp:lastModifiedBy>Stephanie Benton</cp:lastModifiedBy>
  <cp:revision>3</cp:revision>
  <dcterms:created xsi:type="dcterms:W3CDTF">2022-02-24T11:12:00Z</dcterms:created>
  <dcterms:modified xsi:type="dcterms:W3CDTF">2022-02-24T12:24:00Z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0x01010019B7093907DCDF4AA1B95C711436C09F</vt:lpwstr>
  </property>
</Properties>
</file>