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E5EC" w14:textId="33598559" w:rsidR="003B24BF" w:rsidRDefault="00E17164" w:rsidP="007B02A6">
      <w:pPr>
        <w:pStyle w:val="Title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74895AF" wp14:editId="66E41159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171700" cy="2168916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6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37794">
        <w:rPr>
          <w:lang w:val="en-GB"/>
        </w:rPr>
        <w:t>Dr.</w:t>
      </w:r>
      <w:proofErr w:type="spellEnd"/>
      <w:r w:rsidR="00F37794">
        <w:rPr>
          <w:lang w:val="en-GB"/>
        </w:rPr>
        <w:t xml:space="preserve"> </w:t>
      </w:r>
      <w:r w:rsidR="003B24BF">
        <w:rPr>
          <w:lang w:val="en-GB"/>
        </w:rPr>
        <w:t>Justin Kua</w:t>
      </w:r>
    </w:p>
    <w:p w14:paraId="7ECC18ED" w14:textId="7709B89B" w:rsidR="003B24BF" w:rsidRPr="00F37794" w:rsidRDefault="003B24BF" w:rsidP="00124E21">
      <w:pPr>
        <w:pStyle w:val="NoSpacing"/>
        <w:rPr>
          <w:lang w:val="en-GB"/>
        </w:rPr>
      </w:pPr>
      <w:r w:rsidRPr="00F37794">
        <w:rPr>
          <w:lang w:val="en-GB"/>
        </w:rPr>
        <w:t>MBBS, BSc (Hons), FRCA</w:t>
      </w:r>
    </w:p>
    <w:p w14:paraId="63E0CEC4" w14:textId="77777777" w:rsidR="003B24BF" w:rsidRDefault="003B24BF" w:rsidP="00124E21">
      <w:pPr>
        <w:pStyle w:val="NoSpacing"/>
        <w:rPr>
          <w:b/>
          <w:bCs/>
          <w:lang w:val="en-GB"/>
        </w:rPr>
      </w:pPr>
    </w:p>
    <w:p w14:paraId="0847D875" w14:textId="0B08CE68" w:rsidR="00F37794" w:rsidRDefault="003F34C6" w:rsidP="007B02A6">
      <w:pPr>
        <w:pStyle w:val="NoSpacing"/>
        <w:jc w:val="both"/>
      </w:pPr>
      <w:r>
        <w:t xml:space="preserve">I </w:t>
      </w:r>
      <w:r w:rsidR="00DC3571">
        <w:t>am</w:t>
      </w:r>
      <w:r>
        <w:t xml:space="preserve"> a </w:t>
      </w:r>
      <w:r w:rsidR="00F37794" w:rsidRPr="00AF28C4">
        <w:t xml:space="preserve">clinical research fellow for the </w:t>
      </w:r>
      <w:r w:rsidR="00F37794">
        <w:t xml:space="preserve">Health Services Research Centre at the </w:t>
      </w:r>
      <w:r w:rsidR="00F37794" w:rsidRPr="00AF28C4">
        <w:t>National Institute of Academic Anaesthesia</w:t>
      </w:r>
      <w:r w:rsidR="00400069">
        <w:t xml:space="preserve">, </w:t>
      </w:r>
      <w:r w:rsidR="00F37794">
        <w:t>based at the R</w:t>
      </w:r>
      <w:r>
        <w:t xml:space="preserve">oyal College of </w:t>
      </w:r>
      <w:proofErr w:type="spellStart"/>
      <w:r>
        <w:t>Anaesthetist</w:t>
      </w:r>
      <w:r w:rsidR="00DC3571">
        <w:t>s</w:t>
      </w:r>
      <w:proofErr w:type="spellEnd"/>
      <w:r w:rsidR="00400069">
        <w:t>. This posting is</w:t>
      </w:r>
      <w:r>
        <w:t xml:space="preserve"> part of an ‘</w:t>
      </w:r>
      <w:r w:rsidRPr="00326A15">
        <w:t xml:space="preserve">Out of </w:t>
      </w:r>
      <w:proofErr w:type="spellStart"/>
      <w:r w:rsidRPr="00326A15">
        <w:t>programme</w:t>
      </w:r>
      <w:proofErr w:type="spellEnd"/>
      <w:r w:rsidRPr="00326A15">
        <w:t xml:space="preserve"> </w:t>
      </w:r>
      <w:bookmarkStart w:id="0" w:name="_GoBack"/>
      <w:bookmarkEnd w:id="0"/>
      <w:r w:rsidRPr="00326A15">
        <w:t>for research</w:t>
      </w:r>
      <w:r>
        <w:t xml:space="preserve">’ </w:t>
      </w:r>
      <w:r w:rsidR="00FA249D">
        <w:t>fellowship</w:t>
      </w:r>
      <w:r w:rsidR="00400069">
        <w:t xml:space="preserve"> which I commenced in August 2019</w:t>
      </w:r>
      <w:r w:rsidR="00F37794">
        <w:t xml:space="preserve">. Towards the end of my first year, I opted to extend my </w:t>
      </w:r>
      <w:r w:rsidR="006A195D">
        <w:t xml:space="preserve">fellowship </w:t>
      </w:r>
      <w:r w:rsidR="00F37794">
        <w:t>to pursue a</w:t>
      </w:r>
      <w:r w:rsidR="00F37794" w:rsidRPr="00AF28C4">
        <w:t xml:space="preserve"> PhD at University College London </w:t>
      </w:r>
      <w:r w:rsidR="00F37794">
        <w:t xml:space="preserve">under the supervision of Prof. Ramani Moonesinghe. </w:t>
      </w:r>
      <w:r>
        <w:t>My research is focused on investigating the impact of</w:t>
      </w:r>
      <w:r w:rsidR="00F37794" w:rsidRPr="00AF28C4">
        <w:t xml:space="preserve"> C</w:t>
      </w:r>
      <w:r w:rsidR="00F37794">
        <w:t>OVID</w:t>
      </w:r>
      <w:r w:rsidR="00F37794" w:rsidRPr="00AF28C4">
        <w:t xml:space="preserve">-19 on healthcare and perioperative </w:t>
      </w:r>
      <w:r w:rsidR="00F37794">
        <w:t>outcomes</w:t>
      </w:r>
      <w:r w:rsidR="00F37794" w:rsidRPr="00AF28C4">
        <w:t>.</w:t>
      </w:r>
      <w:r w:rsidR="006A195D">
        <w:t xml:space="preserve"> </w:t>
      </w:r>
    </w:p>
    <w:p w14:paraId="4747C716" w14:textId="5F9A2470" w:rsidR="00F37794" w:rsidRPr="00815059" w:rsidRDefault="00F37794" w:rsidP="007B02A6">
      <w:pPr>
        <w:pStyle w:val="NoSpacing"/>
        <w:jc w:val="both"/>
        <w:rPr>
          <w:lang w:val="en-GB"/>
        </w:rPr>
      </w:pPr>
    </w:p>
    <w:p w14:paraId="1039FAD0" w14:textId="68C3D477" w:rsidR="00326A15" w:rsidRDefault="00FA249D" w:rsidP="007B02A6">
      <w:pPr>
        <w:pStyle w:val="NoSpacing"/>
        <w:jc w:val="both"/>
      </w:pPr>
      <w:r>
        <w:t>As part of my research fellowship</w:t>
      </w:r>
      <w:r w:rsidR="00F37794">
        <w:t xml:space="preserve">, I also work as an </w:t>
      </w:r>
      <w:r w:rsidR="00F37794" w:rsidRPr="00AF28C4">
        <w:t>intensive care fellow at The London Clinic</w:t>
      </w:r>
      <w:r w:rsidR="006A195D">
        <w:t xml:space="preserve">, a private hospital based in Central London. I work </w:t>
      </w:r>
      <w:r w:rsidR="00F37794">
        <w:t>alongside a remarkabl</w:t>
      </w:r>
      <w:r w:rsidR="006A195D">
        <w:t>y talented and caring</w:t>
      </w:r>
      <w:r w:rsidR="00F37794">
        <w:t xml:space="preserve"> multidisciplinary team</w:t>
      </w:r>
      <w:r w:rsidR="003F34C6">
        <w:t xml:space="preserve"> </w:t>
      </w:r>
      <w:r w:rsidR="006A195D">
        <w:t>comprising</w:t>
      </w:r>
      <w:r w:rsidR="006059A0">
        <w:t xml:space="preserve"> intensivists</w:t>
      </w:r>
      <w:r w:rsidR="003F34C6">
        <w:t>, nurses, physiotherapists and other allied healthcare professionals</w:t>
      </w:r>
      <w:r w:rsidR="00F37794" w:rsidRPr="00AF28C4">
        <w:t>.</w:t>
      </w:r>
      <w:r w:rsidR="006A195D">
        <w:t xml:space="preserve"> </w:t>
      </w:r>
      <w:r w:rsidR="00B30307">
        <w:t xml:space="preserve">During the pandemic, we supported the NHS by absorbing a range of surgical cases, including cancer, renal, and vascular surgery. </w:t>
      </w:r>
      <w:r w:rsidR="00F37794">
        <w:t>Prior to</w:t>
      </w:r>
      <w:r w:rsidR="00E17164">
        <w:t xml:space="preserve"> </w:t>
      </w:r>
      <w:r w:rsidR="00E412C8">
        <w:t>my fellowship</w:t>
      </w:r>
      <w:r w:rsidR="00F37794">
        <w:t>,</w:t>
      </w:r>
      <w:r w:rsidR="00326A15">
        <w:t xml:space="preserve"> I </w:t>
      </w:r>
      <w:r w:rsidR="00F37794">
        <w:t>was</w:t>
      </w:r>
      <w:r w:rsidR="00326A15">
        <w:t xml:space="preserve"> a</w:t>
      </w:r>
      <w:r w:rsidR="003F34C6">
        <w:t xml:space="preserve">n </w:t>
      </w:r>
      <w:proofErr w:type="spellStart"/>
      <w:r w:rsidR="003F34C6">
        <w:t>anaesthetic</w:t>
      </w:r>
      <w:proofErr w:type="spellEnd"/>
      <w:r w:rsidR="003F34C6">
        <w:t xml:space="preserve"> specialist registrar training </w:t>
      </w:r>
      <w:r w:rsidR="007D629E">
        <w:t xml:space="preserve">in the </w:t>
      </w:r>
      <w:r w:rsidR="00326A15">
        <w:t>South</w:t>
      </w:r>
      <w:r w:rsidR="001B5F2A">
        <w:t xml:space="preserve"> </w:t>
      </w:r>
      <w:r w:rsidR="00326A15">
        <w:t>East (London) School of Anaesthesia.</w:t>
      </w:r>
      <w:r w:rsidR="00975B4A">
        <w:t xml:space="preserve"> My </w:t>
      </w:r>
      <w:proofErr w:type="spellStart"/>
      <w:r w:rsidR="00975B4A">
        <w:t>anaesthetic</w:t>
      </w:r>
      <w:proofErr w:type="spellEnd"/>
      <w:r w:rsidR="00975B4A">
        <w:t xml:space="preserve"> interests include obstetric and regional </w:t>
      </w:r>
      <w:proofErr w:type="spellStart"/>
      <w:r w:rsidR="00975B4A">
        <w:t>anaesthesia</w:t>
      </w:r>
      <w:proofErr w:type="spellEnd"/>
      <w:r w:rsidR="00975B4A">
        <w:t>, and difficult airway management.</w:t>
      </w:r>
    </w:p>
    <w:p w14:paraId="3CAB018C" w14:textId="77777777" w:rsidR="00326A15" w:rsidRDefault="00326A15" w:rsidP="007B02A6">
      <w:pPr>
        <w:pStyle w:val="NoSpacing"/>
        <w:jc w:val="both"/>
      </w:pPr>
    </w:p>
    <w:p w14:paraId="70CE83C5" w14:textId="68D38968" w:rsidR="00780F27" w:rsidRPr="00124E21" w:rsidRDefault="003837B9" w:rsidP="007B02A6">
      <w:pPr>
        <w:pStyle w:val="NoSpacing"/>
        <w:jc w:val="both"/>
        <w:rPr>
          <w:lang w:val="en-GB"/>
        </w:rPr>
      </w:pPr>
      <w:r>
        <w:t xml:space="preserve">In my spare time, I have a </w:t>
      </w:r>
      <w:r w:rsidR="00AF28C4">
        <w:t>strong passion for indoor rock climbing</w:t>
      </w:r>
      <w:r w:rsidR="00F50AAB">
        <w:t xml:space="preserve"> and </w:t>
      </w:r>
      <w:proofErr w:type="spellStart"/>
      <w:r w:rsidR="00F50AAB">
        <w:t>specialise</w:t>
      </w:r>
      <w:proofErr w:type="spellEnd"/>
      <w:r w:rsidR="00F50AAB">
        <w:t xml:space="preserve"> in a unique field known as ‘board climbing’</w:t>
      </w:r>
      <w:r w:rsidR="00AF28C4">
        <w:t>.</w:t>
      </w:r>
    </w:p>
    <w:sectPr w:rsidR="00780F27" w:rsidRPr="00124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085"/>
    <w:multiLevelType w:val="hybridMultilevel"/>
    <w:tmpl w:val="4C92F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21"/>
    <w:rsid w:val="00041206"/>
    <w:rsid w:val="00124E21"/>
    <w:rsid w:val="001B5F2A"/>
    <w:rsid w:val="002A5176"/>
    <w:rsid w:val="00326A15"/>
    <w:rsid w:val="003837B9"/>
    <w:rsid w:val="003A71FD"/>
    <w:rsid w:val="003B24BF"/>
    <w:rsid w:val="003F34C6"/>
    <w:rsid w:val="00400069"/>
    <w:rsid w:val="00600321"/>
    <w:rsid w:val="006059A0"/>
    <w:rsid w:val="006A195D"/>
    <w:rsid w:val="00780F27"/>
    <w:rsid w:val="007B02A6"/>
    <w:rsid w:val="007D629E"/>
    <w:rsid w:val="00815059"/>
    <w:rsid w:val="00975B4A"/>
    <w:rsid w:val="00AE1DC2"/>
    <w:rsid w:val="00AF28C4"/>
    <w:rsid w:val="00AF5340"/>
    <w:rsid w:val="00B30307"/>
    <w:rsid w:val="00C35EF6"/>
    <w:rsid w:val="00C50F31"/>
    <w:rsid w:val="00D72AF4"/>
    <w:rsid w:val="00DC3571"/>
    <w:rsid w:val="00E17164"/>
    <w:rsid w:val="00E412C8"/>
    <w:rsid w:val="00F05828"/>
    <w:rsid w:val="00F37794"/>
    <w:rsid w:val="00F50AAB"/>
    <w:rsid w:val="00F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65A8"/>
  <w15:chartTrackingRefBased/>
  <w15:docId w15:val="{BEAADF9A-3772-43CD-971D-FE5BF10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E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0F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0F2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B02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9F35-E8C0-41F7-9A20-10A4545F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 Phoenix</dc:creator>
  <cp:keywords/>
  <dc:description/>
  <cp:lastModifiedBy>Stephanie Benton</cp:lastModifiedBy>
  <cp:revision>26</cp:revision>
  <dcterms:created xsi:type="dcterms:W3CDTF">2021-08-08T21:02:00Z</dcterms:created>
  <dcterms:modified xsi:type="dcterms:W3CDTF">2021-08-12T11:49:00Z</dcterms:modified>
</cp:coreProperties>
</file>