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CDE" w:rsidRDefault="00B47CDE" w:rsidP="00B47CDE">
      <w:pPr>
        <w:pStyle w:val="Title"/>
        <w:jc w:val="both"/>
      </w:pPr>
      <w:r>
        <w:rPr>
          <w:rFonts w:eastAsia="Times New Roman"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09618" cy="1074420"/>
            <wp:effectExtent l="0" t="0" r="0" b="0"/>
            <wp:wrapTight wrapText="bothSides">
              <wp:wrapPolygon edited="0">
                <wp:start x="0" y="0"/>
                <wp:lineTo x="0" y="21064"/>
                <wp:lineTo x="21225" y="21064"/>
                <wp:lineTo x="21225" y="0"/>
                <wp:lineTo x="0" y="0"/>
              </wp:wrapPolygon>
            </wp:wrapTight>
            <wp:docPr id="1" name="Picture 1" descr="cid:2472076b-b9d1-40a5-ada5-e8728a99b23b@eurprd08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2472076b-b9d1-40a5-ada5-e8728a99b23b@eurprd08.prod.outlook.com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618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Dr Matthew </w:t>
      </w:r>
      <w:proofErr w:type="spellStart"/>
      <w:r>
        <w:t>Checketts</w:t>
      </w:r>
      <w:proofErr w:type="spellEnd"/>
      <w:r>
        <w:t xml:space="preserve"> </w:t>
      </w:r>
    </w:p>
    <w:p w:rsidR="00B47CDE" w:rsidRDefault="00B47CDE" w:rsidP="00B47CDE">
      <w:pPr>
        <w:jc w:val="both"/>
      </w:pPr>
      <w:r>
        <w:t xml:space="preserve">Consultant Anaesthesiologist, </w:t>
      </w:r>
      <w:proofErr w:type="spellStart"/>
      <w:r>
        <w:t>Ninewells</w:t>
      </w:r>
      <w:proofErr w:type="spellEnd"/>
      <w:r>
        <w:t xml:space="preserve"> Hospital and Medical School, Dundee</w:t>
      </w:r>
    </w:p>
    <w:p w:rsidR="00B47CDE" w:rsidRDefault="00B47CDE" w:rsidP="00B47CDE">
      <w:pPr>
        <w:jc w:val="both"/>
      </w:pPr>
      <w:r>
        <w:t xml:space="preserve">I have been a consultant anaesthetist at NHS Tayside since 1998 and I work at both Perth Royal Infirmary and </w:t>
      </w:r>
      <w:proofErr w:type="spellStart"/>
      <w:r>
        <w:t>Ninewells</w:t>
      </w:r>
      <w:proofErr w:type="spellEnd"/>
      <w:r>
        <w:t xml:space="preserve"> Hos</w:t>
      </w:r>
      <w:bookmarkStart w:id="0" w:name="_GoBack"/>
      <w:bookmarkEnd w:id="0"/>
      <w:r>
        <w:t>pital and Medical School in Dundee. My clinical interests include day case paediatric surgery, trauma and orthopaedics and fast track/enhanced recovery techniques.</w:t>
      </w:r>
    </w:p>
    <w:p w:rsidR="00B47CDE" w:rsidRDefault="00B47CDE" w:rsidP="00B47CDE">
      <w:pPr>
        <w:jc w:val="both"/>
      </w:pPr>
      <w:r>
        <w:t>In 2019 I was granted a 3 month clinical sabbatical which allowed me to visit 10 hospitals in the UK, US and Denmark which was a great source of inspiration as well as personally and professionally refreshing - I recommend others to explore this option.</w:t>
      </w:r>
    </w:p>
    <w:p w:rsidR="00B47CDE" w:rsidRDefault="00B47CDE" w:rsidP="00B47CDE">
      <w:pPr>
        <w:jc w:val="both"/>
      </w:pPr>
      <w:r>
        <w:t xml:space="preserve">I introduced </w:t>
      </w:r>
      <w:proofErr w:type="spellStart"/>
      <w:r>
        <w:t>SipTilSend</w:t>
      </w:r>
      <w:proofErr w:type="spellEnd"/>
      <w:r>
        <w:t xml:space="preserve"> in NHS Tayside which abolishes pre-operative fluid deprivation for all patients - both unplanned and planned surgery. Our media fluid fasting times have fallen from 6 h to 17 minutes! </w:t>
      </w:r>
      <w:proofErr w:type="spellStart"/>
      <w:r>
        <w:t>SipTilSend</w:t>
      </w:r>
      <w:proofErr w:type="spellEnd"/>
      <w:r>
        <w:t xml:space="preserve"> is becoming a worldwide phenomenon and is being adopted in multiple other </w:t>
      </w:r>
      <w:proofErr w:type="spellStart"/>
      <w:r>
        <w:t>centers</w:t>
      </w:r>
      <w:proofErr w:type="spellEnd"/>
      <w:r>
        <w:t xml:space="preserve">. You will hear more during my presentation. </w:t>
      </w:r>
    </w:p>
    <w:p w:rsidR="00B47CDE" w:rsidRDefault="00B47CDE" w:rsidP="00B47CDE">
      <w:pPr>
        <w:jc w:val="both"/>
      </w:pPr>
    </w:p>
    <w:p w:rsidR="003F4670" w:rsidRDefault="00B47CDE" w:rsidP="00B47CDE">
      <w:pPr>
        <w:jc w:val="both"/>
      </w:pPr>
      <w:r>
        <w:t xml:space="preserve">During the Covid lockdown, I started a weekly online eclectic music radio show called </w:t>
      </w:r>
      <w:proofErr w:type="spellStart"/>
      <w:r>
        <w:t>Heavens's</w:t>
      </w:r>
      <w:proofErr w:type="spellEnd"/>
      <w:r>
        <w:t xml:space="preserve"> Mixtape on </w:t>
      </w:r>
      <w:proofErr w:type="spellStart"/>
      <w:r>
        <w:t>Mixcloud</w:t>
      </w:r>
      <w:proofErr w:type="spellEnd"/>
      <w:r>
        <w:t xml:space="preserve"> that has become my essential creative outlet - give it a try - </w:t>
      </w:r>
      <w:hyperlink r:id="rId6" w:history="1">
        <w:r w:rsidRPr="00B47CDE">
          <w:rPr>
            <w:rStyle w:val="Hyperlink"/>
          </w:rPr>
          <w:t>Mixcloud.com/</w:t>
        </w:r>
        <w:proofErr w:type="spellStart"/>
        <w:r w:rsidRPr="00B47CDE">
          <w:rPr>
            <w:rStyle w:val="Hyperlink"/>
          </w:rPr>
          <w:t>HeavensMixtape</w:t>
        </w:r>
        <w:proofErr w:type="spellEnd"/>
        <w:r w:rsidRPr="00B47CDE">
          <w:rPr>
            <w:rStyle w:val="Hyperlink"/>
          </w:rPr>
          <w:t>.</w:t>
        </w:r>
      </w:hyperlink>
    </w:p>
    <w:sectPr w:rsidR="003F46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DE"/>
    <w:rsid w:val="003F4670"/>
    <w:rsid w:val="00B4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005D0"/>
  <w15:chartTrackingRefBased/>
  <w15:docId w15:val="{9D5491B5-25B2-4226-8DAB-DE3CE301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47C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7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B47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xcloud.com/HeavensMixtape" TargetMode="External"/><Relationship Id="rId5" Type="http://schemas.openxmlformats.org/officeDocument/2006/relationships/image" Target="cid:2472076b-b9d1-40a5-ada5-e8728a99b23b@eurprd08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Benton</dc:creator>
  <cp:keywords/>
  <dc:description/>
  <cp:lastModifiedBy>Stephanie Benton</cp:lastModifiedBy>
  <cp:revision>1</cp:revision>
  <dcterms:created xsi:type="dcterms:W3CDTF">2022-05-09T15:45:00Z</dcterms:created>
  <dcterms:modified xsi:type="dcterms:W3CDTF">2022-05-09T15:46:00Z</dcterms:modified>
</cp:coreProperties>
</file>